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EE17" w14:textId="77777777" w:rsidR="00252658" w:rsidRPr="00C01E22" w:rsidRDefault="001E4955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WATSON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 w:rsidR="00801656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F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rank Arthur</w:t>
      </w:r>
    </w:p>
    <w:p w14:paraId="5DFDCA36" w14:textId="77777777" w:rsidR="00F64F4F" w:rsidRDefault="00DB25AA" w:rsidP="00F64F4F">
      <w:pPr>
        <w:ind w:left="0"/>
      </w:pPr>
      <w:r>
        <w:rPr>
          <w:noProof/>
          <w:color w:val="808080" w:themeColor="background1" w:themeShade="80"/>
        </w:rPr>
        <w:pict w14:anchorId="3CFEABD2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476"/>
      </w:tblGrid>
      <w:tr w:rsidR="00033B8D" w14:paraId="1CE3A431" w14:textId="77777777" w:rsidTr="00F0545F">
        <w:trPr>
          <w:trHeight w:val="4309"/>
        </w:trPr>
        <w:tc>
          <w:tcPr>
            <w:tcW w:w="5390" w:type="dxa"/>
          </w:tcPr>
          <w:p w14:paraId="6C435BFF" w14:textId="77777777" w:rsidR="001E4955" w:rsidRPr="001E4955" w:rsidRDefault="001E4955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0"/>
                <w:szCs w:val="10"/>
              </w:rPr>
            </w:pPr>
          </w:p>
          <w:p w14:paraId="6F2D326E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E495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Arthur Frank Watson</w:t>
            </w:r>
          </w:p>
          <w:p w14:paraId="33F49C46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E495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16 July 1911</w:t>
            </w:r>
          </w:p>
          <w:p w14:paraId="4A1BFC13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 w:rsidR="001E495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 Leading Aircra</w:t>
            </w:r>
            <w:r w:rsidR="00CB0F5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f</w:t>
            </w:r>
            <w:r w:rsidR="001E495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tsman</w:t>
            </w:r>
          </w:p>
          <w:p w14:paraId="2EA24C28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1E4955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1223349</w:t>
            </w:r>
          </w:p>
          <w:p w14:paraId="2350598C" w14:textId="77777777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B0F5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RAF</w:t>
            </w:r>
          </w:p>
          <w:p w14:paraId="5C88207B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233E90DE" w14:textId="1064CD3A" w:rsidR="00F0545F" w:rsidRPr="00B13C47" w:rsidRDefault="00F0545F" w:rsidP="00B13C47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B0F5D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30 May 1997</w:t>
            </w:r>
          </w:p>
        </w:tc>
        <w:tc>
          <w:tcPr>
            <w:tcW w:w="3855" w:type="dxa"/>
          </w:tcPr>
          <w:p w14:paraId="32485B4F" w14:textId="77777777" w:rsidR="00F0545F" w:rsidRDefault="00033B8D" w:rsidP="00CE106C">
            <w:pPr>
              <w:ind w:left="0" w:right="-46"/>
            </w:pPr>
            <w:r>
              <w:rPr>
                <w:noProof/>
              </w:rPr>
              <w:drawing>
                <wp:inline distT="0" distB="0" distL="0" distR="0" wp14:anchorId="085A7564" wp14:editId="115643D7">
                  <wp:extent cx="2538059" cy="2567093"/>
                  <wp:effectExtent l="114300" t="63500" r="53340" b="11303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atson Fran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5" t="6035" r="12969" b="39083"/>
                          <a:stretch/>
                        </pic:blipFill>
                        <pic:spPr bwMode="auto">
                          <a:xfrm>
                            <a:off x="0" y="0"/>
                            <a:ext cx="2549725" cy="25788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EB202" w14:textId="77777777" w:rsidR="00C01E22" w:rsidRDefault="00DB25AA" w:rsidP="00CB0F5D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35753FA9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089FD823" w14:textId="77777777" w:rsidR="00CB0F5D" w:rsidRDefault="00CB0F5D" w:rsidP="00CB0F5D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</w:p>
    <w:p w14:paraId="77336F48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0B4122AF" w14:textId="77777777" w:rsidR="009D2275" w:rsidRPr="00B13C47" w:rsidRDefault="001E4955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 Light" w:hAnsi="Helvetica Light" w:cs="Helvetica-Light"/>
        </w:rPr>
      </w:pPr>
      <w:r w:rsidRPr="00B13C47">
        <w:rPr>
          <w:rFonts w:ascii="Helvetica Light" w:hAnsi="Helvetica Light" w:cs="Arial"/>
          <w:sz w:val="24"/>
          <w:szCs w:val="24"/>
        </w:rPr>
        <w:t xml:space="preserve">Initially Frank carried on working at </w:t>
      </w:r>
      <w:r w:rsidR="0089056D" w:rsidRPr="00B13C47">
        <w:rPr>
          <w:rFonts w:ascii="Helvetica Light" w:hAnsi="Helvetica Light" w:cs="Arial"/>
          <w:sz w:val="24"/>
          <w:szCs w:val="24"/>
        </w:rPr>
        <w:t xml:space="preserve">the </w:t>
      </w:r>
      <w:r w:rsidRPr="00B13C47">
        <w:rPr>
          <w:rFonts w:ascii="Helvetica Light" w:hAnsi="Helvetica Light" w:cs="Arial"/>
          <w:sz w:val="24"/>
          <w:szCs w:val="24"/>
        </w:rPr>
        <w:t xml:space="preserve">Bank of New South Wales in London (joined 7 May 1928); called up to RAF on 28 December 1940; enlisted at </w:t>
      </w:r>
      <w:proofErr w:type="spellStart"/>
      <w:r w:rsidRPr="00B13C47">
        <w:rPr>
          <w:rFonts w:ascii="Helvetica Light" w:hAnsi="Helvetica Light" w:cs="Arial"/>
          <w:sz w:val="24"/>
          <w:szCs w:val="24"/>
        </w:rPr>
        <w:t>Bridgenorth</w:t>
      </w:r>
      <w:proofErr w:type="spellEnd"/>
      <w:r w:rsidRPr="00B13C47">
        <w:rPr>
          <w:rFonts w:ascii="Helvetica Light" w:hAnsi="Helvetica Light" w:cs="Arial"/>
          <w:sz w:val="24"/>
          <w:szCs w:val="24"/>
        </w:rPr>
        <w:t>; after training, he worked on barrage balloons, stationed at RAF Hampstead; posted to Singapore June 1941.  Frank said farewell to wife at West Kirby railway station in July; left UK on Stirling Castle from the Clyde; Singapore fell 5 months later but escaped to Java on tramp steamer ‘Ipoh’; t</w:t>
      </w:r>
      <w:proofErr w:type="spellStart"/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>aken</w:t>
      </w:r>
      <w:proofErr w:type="spellEnd"/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 xml:space="preserve"> </w:t>
      </w:r>
      <w:r w:rsidRPr="00B13C47">
        <w:rPr>
          <w:rFonts w:ascii="Helvetica Light" w:hAnsi="Helvetica Light" w:cs="Arial"/>
          <w:sz w:val="24"/>
          <w:szCs w:val="24"/>
          <w:lang w:val="en-AU"/>
        </w:rPr>
        <w:t>p</w:t>
      </w:r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 xml:space="preserve">risoner </w:t>
      </w:r>
      <w:r w:rsidRPr="00B13C47">
        <w:rPr>
          <w:rFonts w:ascii="Helvetica Light" w:hAnsi="Helvetica Light" w:cs="Arial"/>
          <w:sz w:val="24"/>
          <w:szCs w:val="24"/>
        </w:rPr>
        <w:t xml:space="preserve">10 days later </w:t>
      </w:r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 xml:space="preserve">near </w:t>
      </w:r>
      <w:proofErr w:type="spellStart"/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>Bandoeng</w:t>
      </w:r>
      <w:proofErr w:type="spellEnd"/>
      <w:r w:rsidRPr="00B13C47">
        <w:rPr>
          <w:rFonts w:ascii="Helvetica Light" w:hAnsi="Helvetica Light" w:cs="Arial"/>
          <w:sz w:val="24"/>
          <w:szCs w:val="24"/>
          <w:lang w:val="en-AU"/>
        </w:rPr>
        <w:t xml:space="preserve"> (</w:t>
      </w:r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>Java</w:t>
      </w:r>
      <w:r w:rsidRPr="00B13C47">
        <w:rPr>
          <w:rFonts w:ascii="Helvetica Light" w:hAnsi="Helvetica Light" w:cs="Arial"/>
          <w:sz w:val="24"/>
          <w:szCs w:val="24"/>
          <w:lang w:val="en-AU"/>
        </w:rPr>
        <w:t>)</w:t>
      </w:r>
      <w:r w:rsidRPr="00B13C47">
        <w:rPr>
          <w:rFonts w:ascii="Helvetica Light" w:eastAsia="Calibri" w:hAnsi="Helvetica Light" w:cs="Arial"/>
          <w:sz w:val="24"/>
          <w:szCs w:val="24"/>
          <w:lang w:val="en-AU"/>
        </w:rPr>
        <w:t xml:space="preserve"> on 8 March 1942</w:t>
      </w:r>
      <w:r w:rsidRPr="00B13C47">
        <w:rPr>
          <w:rFonts w:ascii="Helvetica Light" w:hAnsi="Helvetica Light" w:cs="Arial"/>
          <w:sz w:val="24"/>
          <w:szCs w:val="24"/>
          <w:lang w:val="en-AU"/>
        </w:rPr>
        <w:t xml:space="preserve">; </w:t>
      </w:r>
      <w:r w:rsidRPr="00B13C47">
        <w:rPr>
          <w:rFonts w:ascii="Helvetica Light" w:hAnsi="Helvetica Light" w:cs="Arial"/>
          <w:sz w:val="24"/>
          <w:szCs w:val="24"/>
        </w:rPr>
        <w:t>transported in appalling conditions to Japan (1</w:t>
      </w:r>
      <w:r w:rsidRPr="00B13C47">
        <w:rPr>
          <w:rFonts w:ascii="Helvetica Light" w:hAnsi="Helvetica Light" w:cs="Arial"/>
          <w:sz w:val="24"/>
          <w:szCs w:val="24"/>
          <w:vertAlign w:val="superscript"/>
        </w:rPr>
        <w:t>st</w:t>
      </w:r>
      <w:r w:rsidRPr="00B13C47">
        <w:rPr>
          <w:rFonts w:ascii="Helvetica Light" w:hAnsi="Helvetica Light" w:cs="Arial"/>
          <w:sz w:val="24"/>
          <w:szCs w:val="24"/>
        </w:rPr>
        <w:t xml:space="preserve"> prison was </w:t>
      </w:r>
      <w:proofErr w:type="spellStart"/>
      <w:r w:rsidRPr="00B13C47">
        <w:rPr>
          <w:rFonts w:ascii="Helvetica Light" w:hAnsi="Helvetica Light" w:cs="Arial"/>
          <w:sz w:val="24"/>
          <w:szCs w:val="24"/>
        </w:rPr>
        <w:t>Boei</w:t>
      </w:r>
      <w:proofErr w:type="spellEnd"/>
      <w:r w:rsidRPr="00B13C47">
        <w:rPr>
          <w:rFonts w:ascii="Helvetica Light" w:hAnsi="Helvetica Light" w:cs="Arial"/>
          <w:sz w:val="24"/>
          <w:szCs w:val="24"/>
        </w:rPr>
        <w:t xml:space="preserve"> </w:t>
      </w:r>
      <w:proofErr w:type="spellStart"/>
      <w:r w:rsidRPr="00B13C47">
        <w:rPr>
          <w:rFonts w:ascii="Helvetica Light" w:hAnsi="Helvetica Light" w:cs="Arial"/>
          <w:sz w:val="24"/>
          <w:szCs w:val="24"/>
        </w:rPr>
        <w:t>Glodok</w:t>
      </w:r>
      <w:proofErr w:type="spellEnd"/>
      <w:r w:rsidRPr="00B13C47">
        <w:rPr>
          <w:rFonts w:ascii="Helvetica Light" w:hAnsi="Helvetica Light" w:cs="Arial"/>
          <w:sz w:val="24"/>
          <w:szCs w:val="24"/>
        </w:rPr>
        <w:t xml:space="preserve">); subsequently transferred to Fukuoka 8 where Frank worked as a coal miner.  Although not an ordained minister became acting chaplain and carried out several burial services; Fukuoka was one of the last camps to be liberated (by Americans).  Frank returned home via Canada (HMS Glory) and </w:t>
      </w:r>
      <w:r w:rsidR="00CB0F5D" w:rsidRPr="00B13C47">
        <w:rPr>
          <w:rFonts w:ascii="Helvetica Light" w:hAnsi="Helvetica Light" w:cs="Arial"/>
          <w:sz w:val="24"/>
          <w:szCs w:val="24"/>
        </w:rPr>
        <w:t>became</w:t>
      </w:r>
      <w:r w:rsidRPr="00B13C47">
        <w:rPr>
          <w:rFonts w:ascii="Helvetica Light" w:hAnsi="Helvetica Light" w:cs="Arial"/>
          <w:sz w:val="24"/>
          <w:szCs w:val="24"/>
        </w:rPr>
        <w:t xml:space="preserve"> seriously ill in Victoria; he arrived back in Orpington Kent on 30 November, having landed in Southampton; </w:t>
      </w:r>
    </w:p>
    <w:p w14:paraId="5CDC3B0F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07D2A417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36EDC093" w14:textId="2F6CA6EF" w:rsidR="001135DB" w:rsidRDefault="00CB0F5D" w:rsidP="00CB0F5D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 Light" w:hAnsi="Helvetica Light" w:cs="Arial"/>
          <w:sz w:val="24"/>
          <w:szCs w:val="24"/>
        </w:rPr>
      </w:pPr>
      <w:r w:rsidRPr="00B13C47">
        <w:rPr>
          <w:rFonts w:ascii="Helvetica Light" w:hAnsi="Helvetica Light" w:cs="Arial"/>
          <w:sz w:val="24"/>
          <w:szCs w:val="24"/>
        </w:rPr>
        <w:t>He returned to work at the Bank of New South Wales on 15</w:t>
      </w:r>
      <w:r w:rsidRPr="00B13C47">
        <w:rPr>
          <w:rFonts w:ascii="Helvetica Light" w:hAnsi="Helvetica Light" w:cs="Arial"/>
          <w:sz w:val="24"/>
          <w:szCs w:val="24"/>
          <w:vertAlign w:val="superscript"/>
        </w:rPr>
        <w:t xml:space="preserve"> </w:t>
      </w:r>
      <w:r w:rsidRPr="00B13C47">
        <w:rPr>
          <w:rFonts w:ascii="Helvetica Light" w:hAnsi="Helvetica Light" w:cs="Arial"/>
          <w:sz w:val="24"/>
          <w:szCs w:val="24"/>
        </w:rPr>
        <w:t xml:space="preserve">August 1946 but never fully recovered his physical and mental health.  Frank took early retirement on 31 August 1966 and, unfortunately, in September 1976 his health deteriorated with </w:t>
      </w:r>
      <w:r w:rsidRPr="00B13C47">
        <w:rPr>
          <w:rStyle w:val="Emphasis"/>
          <w:rFonts w:ascii="Helvetica Light" w:hAnsi="Helvetica Light" w:cs="Arial"/>
          <w:bCs/>
          <w:color w:val="000000"/>
          <w:sz w:val="24"/>
          <w:szCs w:val="24"/>
          <w:shd w:val="clear" w:color="auto" w:fill="FFFFFF"/>
        </w:rPr>
        <w:t>Guillain</w:t>
      </w:r>
      <w:r w:rsidRPr="00B13C47">
        <w:rPr>
          <w:rFonts w:ascii="Helvetica Light" w:hAnsi="Helvetica Light" w:cs="Arial"/>
          <w:color w:val="222222"/>
          <w:sz w:val="24"/>
          <w:szCs w:val="24"/>
          <w:shd w:val="clear" w:color="auto" w:fill="FFFFFF"/>
        </w:rPr>
        <w:t>–</w:t>
      </w:r>
      <w:r w:rsidRPr="00B13C47">
        <w:rPr>
          <w:rStyle w:val="Emphasis"/>
          <w:rFonts w:ascii="Helvetica Light" w:hAnsi="Helvetica Light" w:cs="Arial"/>
          <w:bCs/>
          <w:color w:val="000000"/>
          <w:sz w:val="24"/>
          <w:szCs w:val="24"/>
          <w:shd w:val="clear" w:color="auto" w:fill="FFFFFF"/>
        </w:rPr>
        <w:t>Barré</w:t>
      </w:r>
      <w:r w:rsidRPr="00B13C47">
        <w:rPr>
          <w:rStyle w:val="apple-converted-space"/>
          <w:rFonts w:ascii="Helvetica Light" w:hAnsi="Helvetica Light" w:cs="Arial"/>
          <w:color w:val="222222"/>
          <w:sz w:val="24"/>
          <w:szCs w:val="24"/>
          <w:shd w:val="clear" w:color="auto" w:fill="FFFFFF"/>
        </w:rPr>
        <w:t> </w:t>
      </w:r>
      <w:r w:rsidRPr="00B13C47">
        <w:rPr>
          <w:rFonts w:ascii="Helvetica Light" w:hAnsi="Helvetica Light" w:cs="Arial"/>
          <w:color w:val="222222"/>
          <w:sz w:val="24"/>
          <w:szCs w:val="24"/>
          <w:shd w:val="clear" w:color="auto" w:fill="FFFFFF"/>
        </w:rPr>
        <w:t>syndrome</w:t>
      </w:r>
      <w:r w:rsidRPr="00B13C47">
        <w:rPr>
          <w:rFonts w:ascii="Helvetica Light" w:hAnsi="Helvetica Light" w:cs="Arial"/>
          <w:sz w:val="24"/>
          <w:szCs w:val="24"/>
        </w:rPr>
        <w:t>.   He lived another 20 years, cared for by his loving wife, May.</w:t>
      </w:r>
    </w:p>
    <w:p w14:paraId="764CE81A" w14:textId="3184B9E7" w:rsidR="00B13C47" w:rsidRDefault="00B13C47" w:rsidP="00CB0F5D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 Light" w:hAnsi="Helvetica Light" w:cs="Arial"/>
          <w:sz w:val="24"/>
          <w:szCs w:val="24"/>
        </w:rPr>
      </w:pPr>
    </w:p>
    <w:p w14:paraId="4BDC95C1" w14:textId="77777777" w:rsidR="00B13C47" w:rsidRPr="00B13C47" w:rsidRDefault="00B13C47" w:rsidP="00CB0F5D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 Light" w:hAnsi="Helvetica Light" w:cs="Helvetica-Light"/>
        </w:rPr>
      </w:pPr>
      <w:bookmarkStart w:id="0" w:name="_GoBack"/>
      <w:bookmarkEnd w:id="0"/>
    </w:p>
    <w:p w14:paraId="0FD96FCE" w14:textId="77777777" w:rsidR="00033B8D" w:rsidRDefault="00033B8D" w:rsidP="00C01E22">
      <w:pPr>
        <w:autoSpaceDE w:val="0"/>
        <w:autoSpaceDN w:val="0"/>
        <w:adjustRightInd w:val="0"/>
        <w:ind w:left="0" w:right="0"/>
        <w:rPr>
          <w:rFonts w:ascii="Helvetica-Light" w:hAnsi="Helvetica-Light" w:cs="Helvetica-Light"/>
        </w:rPr>
      </w:pPr>
    </w:p>
    <w:p w14:paraId="23A2F0DA" w14:textId="77777777" w:rsidR="00CB0F5D" w:rsidRDefault="00DB25AA" w:rsidP="00CB0F5D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2A7EB321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B0F5D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0C6A" w14:textId="77777777" w:rsidR="00DB25AA" w:rsidRDefault="00DB25AA" w:rsidP="00C01E22">
      <w:r>
        <w:separator/>
      </w:r>
    </w:p>
  </w:endnote>
  <w:endnote w:type="continuationSeparator" w:id="0">
    <w:p w14:paraId="421B31F7" w14:textId="77777777" w:rsidR="00DB25AA" w:rsidRDefault="00DB25AA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3BD6" w14:textId="77777777" w:rsidR="00C01E22" w:rsidRPr="00D35092" w:rsidRDefault="00DB25AA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5E02AE54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1E4955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E20A3B" wp14:editId="5BAF5BAA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5BDA2C0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A3F03" wp14:editId="52B031F3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A6B2FC2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20A3B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5BDA2C0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A3F03" wp14:editId="52B031F3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7A6B2FC2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16F3" w14:textId="77777777" w:rsidR="00DB25AA" w:rsidRDefault="00DB25AA" w:rsidP="00C01E22">
      <w:r>
        <w:separator/>
      </w:r>
    </w:p>
  </w:footnote>
  <w:footnote w:type="continuationSeparator" w:id="0">
    <w:p w14:paraId="2261DF3D" w14:textId="77777777" w:rsidR="00DB25AA" w:rsidRDefault="00DB25AA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30C1" w14:textId="77777777" w:rsidR="00620175" w:rsidRDefault="00DB25AA">
    <w:pPr>
      <w:pStyle w:val="Header"/>
    </w:pPr>
    <w:r>
      <w:rPr>
        <w:noProof/>
      </w:rPr>
      <w:pict w14:anchorId="75E20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3D95" w14:textId="77777777" w:rsidR="00620175" w:rsidRDefault="00DB25AA">
    <w:pPr>
      <w:pStyle w:val="Header"/>
    </w:pPr>
    <w:r>
      <w:rPr>
        <w:noProof/>
      </w:rPr>
      <w:pict w14:anchorId="34255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AB33" w14:textId="77777777" w:rsidR="00620175" w:rsidRDefault="00DB25AA">
    <w:pPr>
      <w:pStyle w:val="Header"/>
    </w:pPr>
    <w:r>
      <w:rPr>
        <w:noProof/>
      </w:rPr>
      <w:pict w14:anchorId="715C6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33B8D"/>
    <w:rsid w:val="000A1239"/>
    <w:rsid w:val="000C1528"/>
    <w:rsid w:val="000D4D3C"/>
    <w:rsid w:val="000E34D2"/>
    <w:rsid w:val="001135DB"/>
    <w:rsid w:val="0013350A"/>
    <w:rsid w:val="00166F64"/>
    <w:rsid w:val="001C387C"/>
    <w:rsid w:val="001E4955"/>
    <w:rsid w:val="00252658"/>
    <w:rsid w:val="004C4C1D"/>
    <w:rsid w:val="00510362"/>
    <w:rsid w:val="00543306"/>
    <w:rsid w:val="00583E75"/>
    <w:rsid w:val="00620175"/>
    <w:rsid w:val="0064195E"/>
    <w:rsid w:val="00801656"/>
    <w:rsid w:val="008177B7"/>
    <w:rsid w:val="0089056D"/>
    <w:rsid w:val="00927F7F"/>
    <w:rsid w:val="009D2275"/>
    <w:rsid w:val="00A86BFD"/>
    <w:rsid w:val="00A91CA5"/>
    <w:rsid w:val="00B13C47"/>
    <w:rsid w:val="00B71E58"/>
    <w:rsid w:val="00C01E22"/>
    <w:rsid w:val="00C60E53"/>
    <w:rsid w:val="00C70AFD"/>
    <w:rsid w:val="00CB0F5D"/>
    <w:rsid w:val="00CC6B1D"/>
    <w:rsid w:val="00CD3AB2"/>
    <w:rsid w:val="00CE106C"/>
    <w:rsid w:val="00D35092"/>
    <w:rsid w:val="00D60BE3"/>
    <w:rsid w:val="00D708AA"/>
    <w:rsid w:val="00DB25AA"/>
    <w:rsid w:val="00F0545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8C0FCA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E4955"/>
    <w:rPr>
      <w:i/>
      <w:iCs/>
    </w:rPr>
  </w:style>
  <w:style w:type="character" w:customStyle="1" w:styleId="apple-converted-space">
    <w:name w:val="apple-converted-space"/>
    <w:basedOn w:val="DefaultParagraphFont"/>
    <w:rsid w:val="001E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ECE10C-5669-BF4F-88AE-EE6F41F2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4</cp:revision>
  <cp:lastPrinted>2018-07-27T19:22:00Z</cp:lastPrinted>
  <dcterms:created xsi:type="dcterms:W3CDTF">2018-06-20T17:11:00Z</dcterms:created>
  <dcterms:modified xsi:type="dcterms:W3CDTF">2018-07-27T19:23:00Z</dcterms:modified>
</cp:coreProperties>
</file>