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37C81" w14:textId="462871DA" w:rsidR="001D09DA" w:rsidRDefault="00B96F06" w:rsidP="00B14C43">
      <w:pPr>
        <w:rPr>
          <w:rFonts w:cs="Arial"/>
          <w:b/>
        </w:rPr>
      </w:pPr>
      <w:bookmarkStart w:id="0" w:name="_GoBack"/>
      <w:bookmarkEnd w:id="0"/>
      <w:r>
        <w:rPr>
          <w:noProof/>
        </w:rPr>
        <w:drawing>
          <wp:inline distT="0" distB="0" distL="0" distR="0" wp14:anchorId="18A484DA" wp14:editId="12905241">
            <wp:extent cx="1542710" cy="800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H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688" cy="805275"/>
                    </a:xfrm>
                    <a:prstGeom prst="rect">
                      <a:avLst/>
                    </a:prstGeom>
                  </pic:spPr>
                </pic:pic>
              </a:graphicData>
            </a:graphic>
          </wp:inline>
        </w:drawing>
      </w:r>
      <w:r w:rsidR="00203A88">
        <w:rPr>
          <w:noProof/>
        </w:rPr>
        <mc:AlternateContent>
          <mc:Choice Requires="wps">
            <w:drawing>
              <wp:anchor distT="0" distB="0" distL="114300" distR="114300" simplePos="0" relativeHeight="251660288" behindDoc="0" locked="0" layoutInCell="1" allowOverlap="1" wp14:anchorId="1D805917" wp14:editId="5FE6822C">
                <wp:simplePos x="0" y="0"/>
                <wp:positionH relativeFrom="column">
                  <wp:posOffset>4445</wp:posOffset>
                </wp:positionH>
                <wp:positionV relativeFrom="paragraph">
                  <wp:posOffset>-304800</wp:posOffset>
                </wp:positionV>
                <wp:extent cx="2905125" cy="89154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12265" w14:textId="29A0A61C" w:rsidR="00181328" w:rsidRDefault="00181328"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805917"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" stroked="f">
                <v:textbox style="mso-fit-shape-to-text:t">
                  <w:txbxContent>
                    <w:p w14:paraId="1BC12265" w14:textId="29A0A61C" w:rsidR="00181328" w:rsidRDefault="00181328" w:rsidP="001D09DA">
                      <w:pPr>
                        <w:ind w:right="-1259"/>
                        <w:jc w:val="center"/>
                      </w:pPr>
                    </w:p>
                  </w:txbxContent>
                </v:textbox>
              </v:shape>
            </w:pict>
          </mc:Fallback>
        </mc:AlternateContent>
      </w:r>
    </w:p>
    <w:p w14:paraId="10662DF3" w14:textId="3DB3A064" w:rsidR="00065A9D" w:rsidRPr="008F59BA" w:rsidRDefault="001A519A" w:rsidP="00B96F06">
      <w:pPr>
        <w:jc w:val="center"/>
        <w:rPr>
          <w:rFonts w:cs="Arial"/>
        </w:rPr>
      </w:pPr>
      <w:r w:rsidRPr="001A519A">
        <w:rPr>
          <w:rFonts w:cs="Arial"/>
          <w:b/>
        </w:rPr>
        <w:t>Additional Campaign Information</w:t>
      </w:r>
    </w:p>
    <w:p w14:paraId="31EC529D" w14:textId="05F71778" w:rsidR="001A519A" w:rsidRPr="00B96F06" w:rsidRDefault="001A519A" w:rsidP="00B96F06">
      <w:pPr>
        <w:jc w:val="center"/>
        <w:rPr>
          <w:rFonts w:cs="Arial"/>
          <w:b/>
        </w:rPr>
      </w:pPr>
      <w:r w:rsidRPr="00B96F06">
        <w:rPr>
          <w:rFonts w:cs="Arial"/>
          <w:b/>
        </w:rPr>
        <w:t>This document outlines how the recruitment process will be run</w:t>
      </w:r>
    </w:p>
    <w:p w14:paraId="522A0E8D" w14:textId="77777777" w:rsidR="006158B7" w:rsidRPr="008F59BA" w:rsidRDefault="006158B7" w:rsidP="006158B7">
      <w:pPr>
        <w:rPr>
          <w:rFonts w:cs="Arial"/>
        </w:rPr>
      </w:pPr>
    </w:p>
    <w:p w14:paraId="327D15EF" w14:textId="77777777" w:rsidR="006158B7" w:rsidRPr="0056622B" w:rsidRDefault="006158B7" w:rsidP="006158B7">
      <w:pPr>
        <w:numPr>
          <w:ilvl w:val="0"/>
          <w:numId w:val="2"/>
        </w:numPr>
        <w:shd w:val="clear" w:color="auto" w:fill="D9D9D9"/>
        <w:autoSpaceDE w:val="0"/>
        <w:autoSpaceDN w:val="0"/>
        <w:adjustRightInd w:val="0"/>
        <w:spacing w:line="240" w:lineRule="atLeast"/>
        <w:rPr>
          <w:rFonts w:cs="Arial"/>
          <w:highlight w:val="lightGray"/>
          <w:lang w:val="en-US" w:eastAsia="en-US"/>
        </w:rPr>
      </w:pPr>
      <w:r w:rsidRPr="0056622B">
        <w:rPr>
          <w:rFonts w:cs="Arial"/>
          <w:b/>
          <w:bCs/>
          <w:highlight w:val="lightGray"/>
          <w:lang w:val="en-US" w:eastAsia="en-US"/>
        </w:rPr>
        <w:t>Who should apply?</w:t>
      </w:r>
      <w:r w:rsidRPr="0056622B">
        <w:rPr>
          <w:rFonts w:cs="Arial"/>
          <w:highlight w:val="lightGray"/>
          <w:lang w:val="en-US" w:eastAsia="en-US"/>
        </w:rPr>
        <w:t xml:space="preserve"> </w:t>
      </w:r>
    </w:p>
    <w:p w14:paraId="03BF3C15" w14:textId="77777777" w:rsidR="006158B7" w:rsidRPr="0056622B" w:rsidRDefault="006158B7" w:rsidP="006158B7">
      <w:pPr>
        <w:autoSpaceDE w:val="0"/>
        <w:autoSpaceDN w:val="0"/>
        <w:adjustRightInd w:val="0"/>
        <w:spacing w:line="240" w:lineRule="atLeast"/>
        <w:rPr>
          <w:rFonts w:cs="Arial"/>
          <w:highlight w:val="lightGray"/>
          <w:lang w:val="en-US" w:eastAsia="en-US"/>
        </w:rPr>
      </w:pPr>
    </w:p>
    <w:p w14:paraId="03235BC0" w14:textId="77777777"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14:paraId="7E837DBB" w14:textId="0C0EDE6F"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 xml:space="preserve">For more details on the qualifications and eligibility criteria please see </w:t>
      </w:r>
      <w:r w:rsidR="0056622B">
        <w:rPr>
          <w:rFonts w:cs="Arial"/>
          <w:bCs/>
          <w:lang w:val="en-US" w:eastAsia="en-US"/>
        </w:rPr>
        <w:t>the Job Specification for the position you are applying for</w:t>
      </w:r>
      <w:r w:rsidRPr="008F59BA">
        <w:rPr>
          <w:rFonts w:cs="Arial"/>
          <w:bCs/>
          <w:lang w:val="en-US" w:eastAsia="en-US"/>
        </w:rPr>
        <w:t>.</w:t>
      </w:r>
    </w:p>
    <w:p w14:paraId="157B7CDA" w14:textId="1889687B"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w:t>
      </w:r>
      <w:r w:rsidR="00B96F06">
        <w:rPr>
          <w:rFonts w:cs="Arial"/>
        </w:rPr>
        <w:t>1</w:t>
      </w:r>
      <w:r w:rsidRPr="008F59BA">
        <w:rPr>
          <w:rFonts w:cs="Arial"/>
        </w:rPr>
        <w:t xml:space="preserve">. </w:t>
      </w:r>
    </w:p>
    <w:p w14:paraId="3D7182CC" w14:textId="77777777" w:rsidR="006158B7" w:rsidRPr="008F59BA" w:rsidRDefault="006158B7" w:rsidP="006158B7">
      <w:pPr>
        <w:rPr>
          <w:rFonts w:cs="Arial"/>
          <w:i/>
          <w:lang w:val="en-US" w:eastAsia="en-US"/>
        </w:rPr>
      </w:pPr>
    </w:p>
    <w:p w14:paraId="46B3B083" w14:textId="77777777"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76877AB6" w14:textId="77777777" w:rsidR="006158B7" w:rsidRPr="008F59BA" w:rsidRDefault="006158B7" w:rsidP="006158B7">
      <w:pPr>
        <w:ind w:left="360"/>
        <w:rPr>
          <w:rFonts w:cs="Arial"/>
        </w:rPr>
      </w:pPr>
    </w:p>
    <w:p w14:paraId="467B9240" w14:textId="77777777" w:rsidR="006158B7" w:rsidRPr="008F59BA" w:rsidRDefault="006158B7" w:rsidP="006158B7">
      <w:pPr>
        <w:rPr>
          <w:rFonts w:cs="Arial"/>
        </w:rPr>
      </w:pPr>
      <w:r w:rsidRPr="008F59BA">
        <w:rPr>
          <w:rFonts w:cs="Arial"/>
        </w:rPr>
        <w:t xml:space="preserve">You must complete the Application Form particular to this post.  </w:t>
      </w:r>
    </w:p>
    <w:p w14:paraId="0DA67E17" w14:textId="77777777"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14:paraId="473FEDDB" w14:textId="77777777" w:rsidR="006158B7" w:rsidRPr="008F59BA" w:rsidRDefault="006158B7" w:rsidP="00740928">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7A94B88E" w14:textId="77777777"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14:paraId="36792329" w14:textId="77777777"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w:t>
      </w:r>
      <w:proofErr w:type="gramStart"/>
      <w:r w:rsidRPr="0020363A">
        <w:rPr>
          <w:rFonts w:cs="Arial"/>
        </w:rPr>
        <w:t>stored</w:t>
      </w:r>
      <w:proofErr w:type="gramEnd"/>
      <w:r w:rsidRPr="0020363A">
        <w:rPr>
          <w:rFonts w:cs="Arial"/>
        </w:rPr>
        <w:t xml:space="preserve">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xml:space="preserve">,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14:paraId="28E560F5" w14:textId="02C564C9" w:rsidR="008151A8" w:rsidRDefault="002508C3" w:rsidP="006158B7">
      <w:pPr>
        <w:numPr>
          <w:ilvl w:val="0"/>
          <w:numId w:val="27"/>
        </w:numPr>
        <w:jc w:val="both"/>
        <w:rPr>
          <w:rFonts w:cs="Arial"/>
        </w:rPr>
      </w:pPr>
      <w:r w:rsidRPr="00B96F06">
        <w:rPr>
          <w:rFonts w:cs="Arial"/>
        </w:rPr>
        <w:t>IEHG</w:t>
      </w:r>
      <w:r w:rsidR="006158B7" w:rsidRPr="00B96F06">
        <w:rPr>
          <w:rFonts w:cs="Arial"/>
        </w:rPr>
        <w:t xml:space="preserve"> can only accept complete applications received b</w:t>
      </w:r>
      <w:r w:rsidR="000C2628" w:rsidRPr="00B96F06">
        <w:rPr>
          <w:rFonts w:cs="Arial"/>
        </w:rPr>
        <w:t>y the closing date</w:t>
      </w:r>
      <w:r w:rsidR="008151A8">
        <w:rPr>
          <w:rFonts w:cs="Arial"/>
        </w:rPr>
        <w:t>.</w:t>
      </w:r>
      <w:r w:rsidR="000C2628" w:rsidRPr="00B96F06">
        <w:rPr>
          <w:rFonts w:cs="Arial"/>
        </w:rPr>
        <w:t xml:space="preserve"> </w:t>
      </w:r>
    </w:p>
    <w:p w14:paraId="4748C3AB" w14:textId="03B7452C" w:rsidR="006158B7" w:rsidRPr="008151A8" w:rsidRDefault="006158B7" w:rsidP="006158B7">
      <w:pPr>
        <w:numPr>
          <w:ilvl w:val="0"/>
          <w:numId w:val="27"/>
        </w:numPr>
        <w:jc w:val="both"/>
        <w:rPr>
          <w:rFonts w:cs="Arial"/>
        </w:rPr>
      </w:pPr>
      <w:r w:rsidRPr="008151A8">
        <w:rPr>
          <w:rFonts w:cs="Arial"/>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14:paraId="061309ED" w14:textId="77777777" w:rsidR="006158B7" w:rsidRDefault="006158B7" w:rsidP="006158B7"/>
    <w:p w14:paraId="23708485" w14:textId="77777777"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14:paraId="2E98975E" w14:textId="77777777" w:rsidR="006158B7" w:rsidRPr="008F59BA" w:rsidRDefault="006158B7" w:rsidP="006158B7">
      <w:pPr>
        <w:rPr>
          <w:rFonts w:cs="Arial"/>
        </w:rPr>
      </w:pPr>
    </w:p>
    <w:p w14:paraId="2EF3BBB4" w14:textId="77777777"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14:paraId="5774B7F7" w14:textId="77777777"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33C254D3" w14:textId="77777777"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14:paraId="413CF12D" w14:textId="77777777"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14:paraId="59FD32F9" w14:textId="2CB62DB9" w:rsidR="006158B7" w:rsidRPr="008F59BA" w:rsidRDefault="006158B7" w:rsidP="00740928">
      <w:pPr>
        <w:numPr>
          <w:ilvl w:val="0"/>
          <w:numId w:val="28"/>
        </w:numPr>
        <w:jc w:val="both"/>
        <w:rPr>
          <w:rFonts w:cs="Arial"/>
          <w:b/>
          <w:bCs/>
        </w:rPr>
      </w:pPr>
      <w:r w:rsidRPr="008F59BA">
        <w:rPr>
          <w:rFonts w:cs="Arial"/>
        </w:rPr>
        <w:t xml:space="preserve">Candidates who have </w:t>
      </w:r>
      <w:r w:rsidR="0056622B">
        <w:rPr>
          <w:rFonts w:cs="Arial"/>
        </w:rPr>
        <w:t xml:space="preserve">been shortlisted </w:t>
      </w:r>
      <w:r w:rsidRPr="008F59BA">
        <w:rPr>
          <w:rFonts w:cs="Arial"/>
        </w:rPr>
        <w:t xml:space="preserve">will be called to interview.  </w:t>
      </w:r>
    </w:p>
    <w:p w14:paraId="61995C50" w14:textId="77777777"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14:paraId="53774B71" w14:textId="77777777"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14:paraId="22961AD9" w14:textId="77777777" w:rsidR="006158B7" w:rsidRPr="008F59BA" w:rsidRDefault="006158B7" w:rsidP="00740928">
      <w:pPr>
        <w:numPr>
          <w:ilvl w:val="0"/>
          <w:numId w:val="28"/>
        </w:numPr>
        <w:jc w:val="both"/>
        <w:rPr>
          <w:rFonts w:cs="Arial"/>
          <w:bCs/>
        </w:rPr>
      </w:pPr>
      <w:r w:rsidRPr="008F59BA">
        <w:rPr>
          <w:rFonts w:cs="Arial"/>
          <w:bCs/>
        </w:rPr>
        <w:lastRenderedPageBreak/>
        <w:t xml:space="preserve">We will offer the posts to the candidates with the highest scores on the panel. </w:t>
      </w:r>
    </w:p>
    <w:p w14:paraId="7390C6C7" w14:textId="77777777" w:rsidR="006158B7" w:rsidRPr="008F59BA" w:rsidRDefault="006158B7" w:rsidP="00740928">
      <w:pPr>
        <w:numPr>
          <w:ilvl w:val="0"/>
          <w:numId w:val="28"/>
        </w:numPr>
        <w:jc w:val="both"/>
        <w:rPr>
          <w:rFonts w:cs="Arial"/>
          <w:bCs/>
        </w:rPr>
      </w:pPr>
      <w:r w:rsidRPr="008F59BA">
        <w:rPr>
          <w:rFonts w:cs="Arial"/>
          <w:bCs/>
        </w:rPr>
        <w:t>If a candidate declines the post we will offer it to the next highest scoring candidate etc.</w:t>
      </w:r>
    </w:p>
    <w:p w14:paraId="1426B93B" w14:textId="71124AEE"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r w:rsidR="0056622B">
        <w:rPr>
          <w:rFonts w:cs="Arial"/>
          <w:bCs/>
        </w:rPr>
        <w:t>IEHG</w:t>
      </w:r>
      <w:r w:rsidRPr="008F59BA">
        <w:rPr>
          <w:rFonts w:cs="Arial"/>
          <w:bCs/>
        </w:rPr>
        <w:t xml:space="preserve"> must be satisfied that it has a full and comprehensive suite of references which assures it that the applicant’s past performance and behaviours are appropriate to the post. The </w:t>
      </w:r>
      <w:r w:rsidR="0056622B">
        <w:rPr>
          <w:rFonts w:cs="Arial"/>
          <w:bCs/>
        </w:rPr>
        <w:t>IEHG</w:t>
      </w:r>
      <w:r w:rsidRPr="008F59BA">
        <w:rPr>
          <w:rFonts w:cs="Arial"/>
          <w:bCs/>
        </w:rPr>
        <w:t xml:space="preserve"> determines the merit, appropriateness and relevance of references. The </w:t>
      </w:r>
      <w:r w:rsidR="0056622B">
        <w:rPr>
          <w:rFonts w:cs="Arial"/>
          <w:bCs/>
        </w:rPr>
        <w:t>IEHG</w:t>
      </w:r>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w:t>
      </w:r>
      <w:r w:rsidR="0056622B">
        <w:rPr>
          <w:rFonts w:cs="Arial"/>
          <w:bCs/>
        </w:rPr>
        <w:t>IEHG</w:t>
      </w:r>
      <w:r w:rsidRPr="008F59BA">
        <w:rPr>
          <w:rFonts w:cs="Arial"/>
          <w:bCs/>
        </w:rPr>
        <w:t xml:space="preserve"> may retract a job offer if sufficient satisfactory references cannot be obtained in a time frame congruent with service need.  The </w:t>
      </w:r>
      <w:r w:rsidR="0056622B">
        <w:rPr>
          <w:rFonts w:cs="Arial"/>
          <w:bCs/>
        </w:rPr>
        <w:t>IEHG</w:t>
      </w:r>
      <w:r w:rsidRPr="008F59BA">
        <w:rPr>
          <w:rFonts w:cs="Arial"/>
          <w:bCs/>
        </w:rPr>
        <w:t xml:space="preserve"> reserves the right to retract a job offer should the successful candidate be unable to fulfil the provisions / criteria of the specific post in line with service need.</w:t>
      </w:r>
    </w:p>
    <w:p w14:paraId="2C9CC681" w14:textId="77777777" w:rsidR="006158B7" w:rsidRPr="008F59BA" w:rsidRDefault="006158B7" w:rsidP="006158B7">
      <w:pPr>
        <w:tabs>
          <w:tab w:val="left" w:pos="0"/>
        </w:tabs>
        <w:autoSpaceDE w:val="0"/>
        <w:autoSpaceDN w:val="0"/>
        <w:adjustRightInd w:val="0"/>
        <w:rPr>
          <w:rFonts w:cs="Arial"/>
          <w:bCs/>
        </w:rPr>
      </w:pPr>
    </w:p>
    <w:p w14:paraId="157813F0" w14:textId="77777777"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14:paraId="3AA1A632" w14:textId="77777777" w:rsidR="006158B7" w:rsidRPr="008F59BA" w:rsidRDefault="006158B7" w:rsidP="006158B7">
      <w:pPr>
        <w:autoSpaceDE w:val="0"/>
        <w:autoSpaceDN w:val="0"/>
        <w:adjustRightInd w:val="0"/>
        <w:ind w:left="360"/>
        <w:rPr>
          <w:rFonts w:cs="Arial"/>
          <w:b/>
          <w:bCs/>
          <w:color w:val="000000"/>
        </w:rPr>
      </w:pPr>
    </w:p>
    <w:p w14:paraId="667194FE"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14:paraId="2E6DC365"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proofErr w:type="gramStart"/>
      <w:r w:rsidRPr="008F59BA">
        <w:rPr>
          <w:rFonts w:cs="Arial"/>
          <w:color w:val="000000"/>
        </w:rPr>
        <w:t>candidate, that</w:t>
      </w:r>
      <w:proofErr w:type="gramEnd"/>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14:paraId="43EDBB7B" w14:textId="77777777" w:rsidR="006158B7" w:rsidRPr="008F59BA" w:rsidRDefault="006158B7" w:rsidP="006158B7">
      <w:pPr>
        <w:autoSpaceDE w:val="0"/>
        <w:autoSpaceDN w:val="0"/>
        <w:adjustRightInd w:val="0"/>
        <w:rPr>
          <w:rFonts w:cs="Arial"/>
          <w:color w:val="000000"/>
        </w:rPr>
      </w:pPr>
    </w:p>
    <w:p w14:paraId="6E19A4D0"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14:paraId="68D4A8FC"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4163BB44"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A13F2E0"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5A5946AD"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2DF949BE"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4F8ED145"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34FF1657" w14:textId="77777777" w:rsidR="006158B7" w:rsidRPr="008F59BA" w:rsidRDefault="006158B7" w:rsidP="006158B7">
      <w:pPr>
        <w:autoSpaceDE w:val="0"/>
        <w:autoSpaceDN w:val="0"/>
        <w:adjustRightInd w:val="0"/>
        <w:jc w:val="both"/>
        <w:rPr>
          <w:rFonts w:cs="Arial"/>
          <w:color w:val="000000"/>
        </w:rPr>
      </w:pPr>
    </w:p>
    <w:p w14:paraId="3908CC04"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14:paraId="21878913" w14:textId="77777777"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14:paraId="67A26CA6" w14:textId="77777777" w:rsidR="006158B7" w:rsidRPr="008F59BA" w:rsidRDefault="006158B7" w:rsidP="006158B7">
      <w:pPr>
        <w:autoSpaceDE w:val="0"/>
        <w:autoSpaceDN w:val="0"/>
        <w:adjustRightInd w:val="0"/>
        <w:rPr>
          <w:rFonts w:cs="Arial"/>
          <w:i/>
          <w:iCs/>
          <w:color w:val="000000"/>
        </w:rPr>
      </w:pPr>
    </w:p>
    <w:p w14:paraId="5D2F18D6" w14:textId="21EED2CB" w:rsidR="006158B7" w:rsidRPr="008F59BA" w:rsidRDefault="006158B7" w:rsidP="006158B7">
      <w:pPr>
        <w:autoSpaceDE w:val="0"/>
        <w:autoSpaceDN w:val="0"/>
        <w:adjustRightInd w:val="0"/>
        <w:jc w:val="both"/>
        <w:rPr>
          <w:rFonts w:cs="Arial"/>
          <w:color w:val="FF0000"/>
        </w:rPr>
      </w:pPr>
      <w:r w:rsidRPr="008F59BA">
        <w:rPr>
          <w:rFonts w:cs="Arial"/>
          <w:color w:val="000000"/>
        </w:rPr>
        <w:t xml:space="preserve">Please note the </w:t>
      </w:r>
      <w:r w:rsidR="0056622B">
        <w:rPr>
          <w:rFonts w:cs="Arial"/>
          <w:color w:val="000000"/>
        </w:rPr>
        <w:t>IEHG</w:t>
      </w:r>
      <w:r w:rsidRPr="008F59BA">
        <w:rPr>
          <w:rFonts w:cs="Arial"/>
          <w:color w:val="000000"/>
        </w:rPr>
        <w:t xml:space="preserve"> reserves the right to contact all available successful candidates in the event that panels are exhausted.  The </w:t>
      </w:r>
      <w:r w:rsidR="0056622B">
        <w:rPr>
          <w:rFonts w:cs="Arial"/>
          <w:color w:val="000000"/>
        </w:rPr>
        <w:t>IEHG</w:t>
      </w:r>
      <w:r w:rsidRPr="008F59BA">
        <w:rPr>
          <w:rFonts w:cs="Arial"/>
          <w:color w:val="000000"/>
        </w:rPr>
        <w:t xml:space="preserve"> reserves the right to extend the life of the panel to fill specified purpose and / or permanent vacancies that may arise.  The </w:t>
      </w:r>
      <w:r w:rsidR="00527BA1">
        <w:rPr>
          <w:rFonts w:cs="Arial"/>
          <w:color w:val="000000"/>
        </w:rPr>
        <w:t>IEHG</w:t>
      </w:r>
      <w:r w:rsidRPr="008F59BA">
        <w:rPr>
          <w:rFonts w:cs="Arial"/>
          <w:color w:val="000000"/>
        </w:rPr>
        <w:t xml:space="preserve"> may modify panel management rules in line with service need during the life time of the panel and will notify all remaining candidates of any changes.</w:t>
      </w:r>
      <w:r w:rsidRPr="008F59BA">
        <w:rPr>
          <w:rFonts w:cs="Arial"/>
          <w:color w:val="FF0000"/>
        </w:rPr>
        <w:t xml:space="preserve"> </w:t>
      </w:r>
    </w:p>
    <w:p w14:paraId="72D89F3C" w14:textId="77777777" w:rsidR="006158B7" w:rsidRPr="008F59BA" w:rsidRDefault="006158B7" w:rsidP="006158B7">
      <w:pPr>
        <w:ind w:left="360"/>
        <w:rPr>
          <w:rFonts w:cs="Arial"/>
        </w:rPr>
      </w:pPr>
    </w:p>
    <w:p w14:paraId="7B61A44C" w14:textId="77777777"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14:paraId="6BE90034" w14:textId="77777777" w:rsidR="00074D2A" w:rsidRDefault="00074D2A" w:rsidP="006158B7">
      <w:pPr>
        <w:jc w:val="both"/>
        <w:rPr>
          <w:rFonts w:cs="Arial"/>
        </w:rPr>
      </w:pPr>
    </w:p>
    <w:p w14:paraId="64B9A9D3" w14:textId="77777777"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14:paraId="41B4E2E3" w14:textId="77777777" w:rsidR="006158B7" w:rsidRPr="008F59BA" w:rsidRDefault="006158B7" w:rsidP="006158B7">
      <w:pPr>
        <w:rPr>
          <w:rFonts w:cs="Arial"/>
        </w:rPr>
      </w:pPr>
    </w:p>
    <w:p w14:paraId="5370F322" w14:textId="49D92F2A" w:rsidR="006158B7" w:rsidRPr="008F59BA" w:rsidRDefault="006158B7" w:rsidP="006158B7">
      <w:pPr>
        <w:rPr>
          <w:rFonts w:cs="Arial"/>
        </w:rPr>
      </w:pPr>
      <w:r w:rsidRPr="008F59BA">
        <w:rPr>
          <w:rFonts w:cs="Arial"/>
        </w:rPr>
        <w:t xml:space="preserve">Please see Appendix </w:t>
      </w:r>
      <w:r w:rsidR="00B96F06">
        <w:rPr>
          <w:rFonts w:cs="Arial"/>
        </w:rPr>
        <w:t>4</w:t>
      </w:r>
      <w:r w:rsidRPr="008F59BA">
        <w:rPr>
          <w:rFonts w:cs="Arial"/>
        </w:rPr>
        <w:t xml:space="preserve"> for a full outline of the panel management rules.  </w:t>
      </w:r>
    </w:p>
    <w:p w14:paraId="2F2C42EF" w14:textId="77777777" w:rsidR="006158B7" w:rsidRPr="008F59BA" w:rsidRDefault="006158B7" w:rsidP="006158B7">
      <w:pPr>
        <w:ind w:left="360"/>
        <w:rPr>
          <w:rFonts w:cs="Arial"/>
        </w:rPr>
      </w:pPr>
    </w:p>
    <w:p w14:paraId="789DE1FA" w14:textId="77777777" w:rsidR="006158B7" w:rsidRPr="008F59BA" w:rsidRDefault="006158B7" w:rsidP="006158B7">
      <w:pPr>
        <w:rPr>
          <w:rFonts w:cs="Arial"/>
        </w:rPr>
      </w:pPr>
    </w:p>
    <w:p w14:paraId="5BF33751" w14:textId="77777777" w:rsidR="006158B7" w:rsidRPr="008F59BA" w:rsidRDefault="006158B7" w:rsidP="006158B7">
      <w:pPr>
        <w:numPr>
          <w:ilvl w:val="0"/>
          <w:numId w:val="2"/>
        </w:numPr>
        <w:shd w:val="clear" w:color="auto" w:fill="D9D9D9"/>
        <w:rPr>
          <w:rFonts w:cs="Arial"/>
          <w:b/>
        </w:rPr>
      </w:pPr>
      <w:r w:rsidRPr="008F59BA">
        <w:rPr>
          <w:rFonts w:cs="Arial"/>
          <w:b/>
        </w:rPr>
        <w:t>Security Clearance</w:t>
      </w:r>
    </w:p>
    <w:p w14:paraId="1C9E163D" w14:textId="77777777" w:rsidR="006158B7" w:rsidRPr="008F59BA" w:rsidRDefault="006158B7" w:rsidP="006158B7">
      <w:pPr>
        <w:rPr>
          <w:rFonts w:cs="Arial"/>
        </w:rPr>
      </w:pPr>
    </w:p>
    <w:p w14:paraId="77C7E6A4" w14:textId="56090612"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2508C3">
        <w:rPr>
          <w:rFonts w:ascii="Arial" w:hAnsi="Arial" w:cs="Arial"/>
          <w:sz w:val="20"/>
          <w:lang w:val="en-IE" w:eastAsia="en-IE"/>
        </w:rPr>
        <w:t>IEHG</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w:t>
      </w:r>
      <w:r w:rsidR="00527BA1">
        <w:rPr>
          <w:rFonts w:ascii="Arial" w:hAnsi="Arial" w:cs="Arial"/>
          <w:b/>
          <w:sz w:val="20"/>
        </w:rPr>
        <w:t xml:space="preserve"> </w:t>
      </w:r>
      <w:r w:rsidR="008151A8">
        <w:rPr>
          <w:rFonts w:ascii="Arial" w:hAnsi="Arial" w:cs="Arial"/>
          <w:b/>
          <w:sz w:val="20"/>
        </w:rPr>
        <w:t>2</w:t>
      </w:r>
      <w:r w:rsidR="006158B7" w:rsidRPr="008F59BA">
        <w:rPr>
          <w:rFonts w:ascii="Arial" w:hAnsi="Arial" w:cs="Arial"/>
          <w:sz w:val="20"/>
        </w:rPr>
        <w:t xml:space="preserve"> for more information on international clearances.</w:t>
      </w:r>
    </w:p>
    <w:p w14:paraId="4AE82288" w14:textId="77777777" w:rsidR="006158B7" w:rsidRPr="008F59BA" w:rsidRDefault="006158B7" w:rsidP="006158B7">
      <w:pPr>
        <w:pStyle w:val="Footer"/>
        <w:tabs>
          <w:tab w:val="clear" w:pos="4320"/>
          <w:tab w:val="clear" w:pos="8640"/>
        </w:tabs>
        <w:rPr>
          <w:rFonts w:ascii="Arial" w:hAnsi="Arial" w:cs="Arial"/>
          <w:sz w:val="20"/>
        </w:rPr>
      </w:pPr>
    </w:p>
    <w:p w14:paraId="4681861C" w14:textId="2B452104" w:rsidR="006158B7" w:rsidRPr="008F59BA" w:rsidRDefault="00B96F06" w:rsidP="006158B7">
      <w:pPr>
        <w:shd w:val="clear" w:color="auto" w:fill="D9D9D9"/>
        <w:ind w:left="-426"/>
        <w:rPr>
          <w:rFonts w:cs="Arial"/>
          <w:b/>
        </w:rPr>
      </w:pPr>
      <w:r>
        <w:rPr>
          <w:rFonts w:cs="Arial"/>
        </w:rPr>
        <w:t>7</w:t>
      </w:r>
      <w:r w:rsidR="006158B7" w:rsidRPr="008F59BA">
        <w:rPr>
          <w:rFonts w:cs="Arial"/>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14:paraId="7202BDAE" w14:textId="77777777" w:rsidR="006158B7" w:rsidRPr="008F59BA" w:rsidRDefault="006158B7" w:rsidP="006158B7">
      <w:pPr>
        <w:autoSpaceDE w:val="0"/>
        <w:autoSpaceDN w:val="0"/>
        <w:adjustRightInd w:val="0"/>
        <w:jc w:val="both"/>
        <w:rPr>
          <w:rFonts w:cs="Arial"/>
        </w:rPr>
      </w:pPr>
    </w:p>
    <w:p w14:paraId="6E33B06C" w14:textId="77D0EB03" w:rsidR="00E34C62" w:rsidRDefault="00E34C62" w:rsidP="00E34C62">
      <w:pPr>
        <w:autoSpaceDE w:val="0"/>
        <w:autoSpaceDN w:val="0"/>
        <w:adjustRightInd w:val="0"/>
        <w:jc w:val="both"/>
        <w:rPr>
          <w:rFonts w:cs="Arial"/>
          <w:iCs/>
          <w:color w:val="000000"/>
        </w:rPr>
      </w:pPr>
      <w:r w:rsidRPr="00067650">
        <w:rPr>
          <w:rFonts w:cs="Arial"/>
          <w:iCs/>
          <w:color w:val="000000"/>
        </w:rPr>
        <w:t xml:space="preserve">Appointments in the </w:t>
      </w:r>
      <w:r w:rsidR="00527BA1">
        <w:rPr>
          <w:rFonts w:cs="Arial"/>
          <w:iCs/>
          <w:color w:val="000000"/>
        </w:rPr>
        <w:t>IEHG</w:t>
      </w:r>
      <w:r w:rsidRPr="00067650">
        <w:rPr>
          <w:rFonts w:cs="Arial"/>
          <w:iCs/>
          <w:color w:val="000000"/>
        </w:rPr>
        <w:t xml:space="preserv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14:paraId="500414F2" w14:textId="77777777" w:rsidR="00E34C62" w:rsidRDefault="00E34C62" w:rsidP="00E34C62">
      <w:pPr>
        <w:autoSpaceDE w:val="0"/>
        <w:autoSpaceDN w:val="0"/>
        <w:adjustRightInd w:val="0"/>
        <w:rPr>
          <w:rFonts w:cs="Arial"/>
          <w:iCs/>
          <w:color w:val="000000"/>
        </w:rPr>
      </w:pPr>
      <w:proofErr w:type="gramStart"/>
      <w:r>
        <w:rPr>
          <w:rFonts w:cs="Arial"/>
          <w:iCs/>
          <w:color w:val="000000"/>
        </w:rPr>
        <w:t>their</w:t>
      </w:r>
      <w:proofErr w:type="gramEnd"/>
      <w:r>
        <w:rPr>
          <w:rFonts w:cs="Arial"/>
          <w:iCs/>
          <w:color w:val="000000"/>
        </w:rPr>
        <w:t xml:space="preserve"> </w:t>
      </w:r>
      <w:r w:rsidRPr="00067650">
        <w:rPr>
          <w:rFonts w:cs="Arial"/>
          <w:iCs/>
          <w:color w:val="000000"/>
        </w:rPr>
        <w:t xml:space="preserve">particular circumstances. </w:t>
      </w:r>
      <w:r w:rsidRPr="00067650">
        <w:rPr>
          <w:rFonts w:cs="Arial"/>
          <w:iCs/>
          <w:color w:val="000000"/>
        </w:rPr>
        <w:br/>
      </w:r>
    </w:p>
    <w:p w14:paraId="47A46F8A" w14:textId="41102DAC" w:rsidR="00E34C62" w:rsidRPr="00067650" w:rsidRDefault="00E34C62" w:rsidP="00E34C62">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w:t>
      </w:r>
      <w:r w:rsidRPr="000C2628">
        <w:rPr>
          <w:rFonts w:cs="Arial"/>
          <w:iCs/>
        </w:rPr>
        <w:t>process before making use of the formal review procedure.  Candidates should in the first instance make an informal appeal to</w:t>
      </w:r>
      <w:r w:rsidR="000C2628" w:rsidRPr="000C2628">
        <w:rPr>
          <w:rFonts w:cs="Arial"/>
          <w:iCs/>
        </w:rPr>
        <w:t xml:space="preserve"> </w:t>
      </w:r>
      <w:r w:rsidR="008151A8">
        <w:rPr>
          <w:rFonts w:cs="Arial"/>
          <w:iCs/>
        </w:rPr>
        <w:t xml:space="preserve">IEHG HR </w:t>
      </w:r>
      <w:proofErr w:type="spellStart"/>
      <w:r w:rsidR="008151A8">
        <w:rPr>
          <w:rFonts w:cs="Arial"/>
          <w:iCs/>
        </w:rPr>
        <w:t>Dept</w:t>
      </w:r>
      <w:proofErr w:type="spellEnd"/>
      <w:r w:rsidR="008151A8">
        <w:rPr>
          <w:rFonts w:cs="Arial"/>
          <w:iCs/>
        </w:rPr>
        <w:t xml:space="preserve"> (</w:t>
      </w:r>
      <w:hyperlink r:id="rId10" w:history="1">
        <w:r w:rsidR="008151A8" w:rsidRPr="002F4331">
          <w:rPr>
            <w:rStyle w:val="Hyperlink"/>
            <w:rFonts w:cs="Arial"/>
            <w:iCs/>
          </w:rPr>
          <w:t>recruitment@iehg.ie</w:t>
        </w:r>
      </w:hyperlink>
      <w:r w:rsidR="001A519A" w:rsidRPr="000C2628">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14:paraId="0A57E2FE" w14:textId="77777777" w:rsidR="00E34C62" w:rsidRPr="000359DB" w:rsidRDefault="00E34C62" w:rsidP="00E34C62">
      <w:pPr>
        <w:autoSpaceDE w:val="0"/>
        <w:autoSpaceDN w:val="0"/>
        <w:adjustRightInd w:val="0"/>
        <w:jc w:val="both"/>
        <w:rPr>
          <w:rFonts w:cs="Arial"/>
        </w:rPr>
      </w:pPr>
    </w:p>
    <w:p w14:paraId="68ABE64A" w14:textId="47D67A41"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1" w:history="1">
        <w:r w:rsidR="008151A8" w:rsidRPr="002F4331">
          <w:rPr>
            <w:rStyle w:val="Hyperlink"/>
            <w:rFonts w:cs="Arial"/>
            <w:b/>
          </w:rPr>
          <w:t>www.cpsa.ie</w:t>
        </w:r>
      </w:hyperlink>
      <w:r w:rsidRPr="000359DB">
        <w:rPr>
          <w:rFonts w:cs="Arial"/>
          <w:b/>
        </w:rPr>
        <w:t xml:space="preserve"> for further information on the code of practice and informal and formal review procedures.</w:t>
      </w:r>
    </w:p>
    <w:p w14:paraId="185243B6" w14:textId="2BF34D14" w:rsidR="00203A88" w:rsidRPr="00527BA1" w:rsidRDefault="006158B7" w:rsidP="00B96F06">
      <w:pPr>
        <w:pBdr>
          <w:top w:val="single" w:sz="4" w:space="1" w:color="auto"/>
          <w:left w:val="single" w:sz="4" w:space="4" w:color="auto"/>
          <w:bottom w:val="single" w:sz="4" w:space="1" w:color="auto"/>
          <w:right w:val="single" w:sz="4" w:space="4" w:color="auto"/>
        </w:pBdr>
        <w:rPr>
          <w:rFonts w:cs="Arial"/>
          <w:bCs/>
          <w:iCs/>
          <w:highlight w:val="lightGray"/>
        </w:rPr>
      </w:pPr>
      <w:r w:rsidRPr="008F59BA">
        <w:rPr>
          <w:rFonts w:cs="Arial"/>
        </w:rPr>
        <w:br w:type="page"/>
      </w:r>
    </w:p>
    <w:p w14:paraId="26FC4DD3" w14:textId="77777777" w:rsidR="00B14C43" w:rsidRDefault="00B14C43" w:rsidP="00B14C43">
      <w:pPr>
        <w:jc w:val="both"/>
        <w:rPr>
          <w:rFonts w:cs="Arial"/>
        </w:rPr>
      </w:pPr>
    </w:p>
    <w:p w14:paraId="4B51F711" w14:textId="77777777" w:rsidR="006A0D28" w:rsidRDefault="006A0D28" w:rsidP="00D808E4">
      <w:pPr>
        <w:ind w:left="360"/>
        <w:rPr>
          <w:rFonts w:cs="Arial"/>
          <w:b/>
        </w:rPr>
      </w:pPr>
    </w:p>
    <w:p w14:paraId="22802224" w14:textId="65D06DC2"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 xml:space="preserve">Appendix </w:t>
      </w:r>
      <w:r w:rsidR="00B96F06">
        <w:rPr>
          <w:rFonts w:cs="Arial"/>
          <w:b/>
        </w:rPr>
        <w:t>1</w:t>
      </w:r>
    </w:p>
    <w:p w14:paraId="28AA8630" w14:textId="77777777" w:rsidR="006A0D28" w:rsidRDefault="006A0D28" w:rsidP="00D808E4">
      <w:pPr>
        <w:ind w:left="360"/>
        <w:rPr>
          <w:rFonts w:cs="Arial"/>
          <w:b/>
        </w:rPr>
      </w:pPr>
    </w:p>
    <w:p w14:paraId="30EAA160" w14:textId="77777777" w:rsidR="006A0D28" w:rsidRPr="00D808E4" w:rsidRDefault="006A0D28" w:rsidP="006A0D28">
      <w:pPr>
        <w:rPr>
          <w:rFonts w:cs="Arial"/>
          <w:b/>
        </w:rPr>
      </w:pPr>
    </w:p>
    <w:p w14:paraId="343DB3B9" w14:textId="77777777"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14:paraId="3E247D80" w14:textId="77777777"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14:paraId="18EF614F" w14:textId="77777777" w:rsidR="006158B7" w:rsidRPr="008F59BA" w:rsidRDefault="006158B7" w:rsidP="006158B7">
      <w:pPr>
        <w:rPr>
          <w:rFonts w:cs="Arial"/>
        </w:rPr>
      </w:pPr>
    </w:p>
    <w:p w14:paraId="3274C3F4" w14:textId="77777777"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448E4095" w14:textId="77777777"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14:paraId="20505EE9" w14:textId="77777777" w:rsidR="006158B7" w:rsidRPr="008F59BA" w:rsidRDefault="006158B7" w:rsidP="006158B7">
      <w:pPr>
        <w:rPr>
          <w:rFonts w:cs="Arial"/>
        </w:rPr>
      </w:pPr>
    </w:p>
    <w:p w14:paraId="4655CEC3" w14:textId="77777777"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14:paraId="64E9D891" w14:textId="77777777" w:rsidR="006158B7" w:rsidRPr="008F59BA" w:rsidRDefault="006158B7" w:rsidP="006158B7">
      <w:pPr>
        <w:rPr>
          <w:rFonts w:cs="Arial"/>
        </w:rPr>
      </w:pPr>
    </w:p>
    <w:p w14:paraId="7A2628AF" w14:textId="77777777" w:rsidR="006158B7" w:rsidRPr="008F59BA" w:rsidRDefault="006158B7" w:rsidP="006158B7">
      <w:pPr>
        <w:rPr>
          <w:rFonts w:cs="Arial"/>
          <w:b/>
          <w:u w:val="single"/>
        </w:rPr>
      </w:pPr>
      <w:r w:rsidRPr="008F59BA">
        <w:rPr>
          <w:rFonts w:cs="Arial"/>
          <w:b/>
          <w:u w:val="single"/>
        </w:rPr>
        <w:t>And</w:t>
      </w:r>
    </w:p>
    <w:p w14:paraId="24F3C500" w14:textId="77777777" w:rsidR="006158B7" w:rsidRPr="008F59BA" w:rsidRDefault="006158B7" w:rsidP="006158B7">
      <w:pPr>
        <w:rPr>
          <w:rFonts w:cs="Arial"/>
        </w:rPr>
      </w:pPr>
    </w:p>
    <w:p w14:paraId="36D95B8E" w14:textId="77777777" w:rsidR="006158B7" w:rsidRPr="008F59BA" w:rsidRDefault="006158B7" w:rsidP="006158B7">
      <w:pPr>
        <w:rPr>
          <w:rFonts w:cs="Arial"/>
        </w:rPr>
      </w:pPr>
      <w:r w:rsidRPr="008F59BA">
        <w:rPr>
          <w:rFonts w:cs="Arial"/>
        </w:rPr>
        <w:t>A scanned copy of your current Certificate of Registration (GNIB card) showing Stamp 1, Stamp 4/ 4EUfam, Stamp 5</w:t>
      </w:r>
    </w:p>
    <w:p w14:paraId="4B9A2629" w14:textId="77777777" w:rsidR="006158B7" w:rsidRPr="008F59BA" w:rsidRDefault="006158B7" w:rsidP="006158B7">
      <w:pPr>
        <w:rPr>
          <w:rFonts w:cs="Arial"/>
          <w:color w:val="FF0000"/>
        </w:rPr>
      </w:pPr>
    </w:p>
    <w:p w14:paraId="73B6C8FC" w14:textId="77777777" w:rsidR="006158B7" w:rsidRPr="008F59BA" w:rsidRDefault="006158B7" w:rsidP="006158B7">
      <w:pPr>
        <w:rPr>
          <w:rFonts w:cs="Arial"/>
          <w:b/>
          <w:u w:val="single"/>
        </w:rPr>
      </w:pPr>
      <w:r w:rsidRPr="008F59BA">
        <w:rPr>
          <w:rFonts w:cs="Arial"/>
          <w:b/>
          <w:u w:val="single"/>
        </w:rPr>
        <w:t>Or</w:t>
      </w:r>
    </w:p>
    <w:p w14:paraId="4649606F" w14:textId="77777777" w:rsidR="006158B7" w:rsidRPr="008F59BA" w:rsidRDefault="006158B7" w:rsidP="006158B7">
      <w:pPr>
        <w:rPr>
          <w:rFonts w:cs="Arial"/>
          <w:u w:val="single"/>
        </w:rPr>
      </w:pPr>
    </w:p>
    <w:p w14:paraId="080569F4" w14:textId="77777777"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14:paraId="52BE7122" w14:textId="77777777" w:rsidR="006158B7" w:rsidRPr="008F59BA" w:rsidRDefault="006158B7" w:rsidP="006158B7">
      <w:pPr>
        <w:rPr>
          <w:rFonts w:cs="Arial"/>
        </w:rPr>
      </w:pPr>
    </w:p>
    <w:p w14:paraId="6F0707BB" w14:textId="77777777" w:rsidR="006158B7" w:rsidRPr="008F59BA" w:rsidRDefault="006158B7" w:rsidP="006158B7">
      <w:pPr>
        <w:numPr>
          <w:ilvl w:val="0"/>
          <w:numId w:val="22"/>
        </w:numPr>
        <w:rPr>
          <w:rFonts w:cs="Arial"/>
        </w:rPr>
      </w:pPr>
      <w:r w:rsidRPr="008F59BA">
        <w:rPr>
          <w:rFonts w:cs="Arial"/>
        </w:rPr>
        <w:t xml:space="preserve">Marriage/Civil Partnership Certificate </w:t>
      </w:r>
    </w:p>
    <w:p w14:paraId="7BC07DBA" w14:textId="77777777" w:rsidR="006158B7" w:rsidRPr="008F59BA" w:rsidRDefault="006158B7" w:rsidP="006158B7">
      <w:pPr>
        <w:rPr>
          <w:rFonts w:cs="Arial"/>
        </w:rPr>
      </w:pPr>
    </w:p>
    <w:p w14:paraId="22A43EE2" w14:textId="77777777" w:rsidR="006158B7" w:rsidRPr="008F59BA" w:rsidRDefault="006158B7" w:rsidP="006158B7">
      <w:pPr>
        <w:rPr>
          <w:rFonts w:cs="Arial"/>
        </w:rPr>
      </w:pPr>
      <w:r w:rsidRPr="008F59BA">
        <w:rPr>
          <w:rFonts w:cs="Arial"/>
        </w:rPr>
        <w:t>And</w:t>
      </w:r>
    </w:p>
    <w:p w14:paraId="120D36C0" w14:textId="77777777" w:rsidR="006158B7" w:rsidRPr="008F59BA" w:rsidRDefault="006158B7" w:rsidP="006158B7">
      <w:pPr>
        <w:rPr>
          <w:rFonts w:cs="Arial"/>
        </w:rPr>
      </w:pPr>
    </w:p>
    <w:p w14:paraId="1FFA24A4" w14:textId="77777777"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14:paraId="5A5C6697" w14:textId="77777777" w:rsidR="006158B7" w:rsidRPr="008F59BA" w:rsidRDefault="006158B7" w:rsidP="006158B7">
      <w:pPr>
        <w:rPr>
          <w:rFonts w:cs="Arial"/>
        </w:rPr>
      </w:pPr>
    </w:p>
    <w:p w14:paraId="25D8A5D8" w14:textId="77777777" w:rsidR="006158B7" w:rsidRPr="008F59BA" w:rsidRDefault="006158B7" w:rsidP="006158B7">
      <w:pPr>
        <w:rPr>
          <w:rFonts w:cs="Arial"/>
          <w:b/>
          <w:i/>
          <w:u w:val="single"/>
        </w:rPr>
      </w:pPr>
      <w:r w:rsidRPr="008F59BA">
        <w:rPr>
          <w:rFonts w:cs="Arial"/>
        </w:rPr>
        <w:t>Or</w:t>
      </w:r>
    </w:p>
    <w:p w14:paraId="035F1408" w14:textId="77777777" w:rsidR="006158B7" w:rsidRPr="008F59BA" w:rsidRDefault="006158B7" w:rsidP="006158B7">
      <w:pPr>
        <w:rPr>
          <w:rFonts w:cs="Arial"/>
        </w:rPr>
      </w:pPr>
    </w:p>
    <w:p w14:paraId="71903219" w14:textId="77777777"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14:paraId="43DED5F4" w14:textId="77777777" w:rsidR="006158B7" w:rsidRPr="008F59BA" w:rsidRDefault="006158B7" w:rsidP="006158B7">
      <w:pPr>
        <w:rPr>
          <w:rFonts w:cs="Arial"/>
        </w:rPr>
      </w:pPr>
      <w:r w:rsidRPr="008F59BA">
        <w:rPr>
          <w:rFonts w:cs="Arial"/>
        </w:rPr>
        <w:tab/>
      </w:r>
    </w:p>
    <w:p w14:paraId="56C2C8A2" w14:textId="77777777" w:rsidR="006158B7" w:rsidRPr="008F59BA" w:rsidRDefault="006158B7" w:rsidP="006158B7">
      <w:pPr>
        <w:rPr>
          <w:rFonts w:cs="Arial"/>
          <w:b/>
          <w:i/>
          <w:color w:val="FF0000"/>
          <w:u w:val="single"/>
        </w:rPr>
      </w:pPr>
    </w:p>
    <w:p w14:paraId="0997C446" w14:textId="77777777" w:rsidR="006158B7" w:rsidRPr="008F59BA" w:rsidRDefault="006158B7" w:rsidP="006158B7">
      <w:pPr>
        <w:rPr>
          <w:rFonts w:cs="Arial"/>
          <w:b/>
          <w:i/>
          <w:color w:val="FF0000"/>
          <w:u w:val="single"/>
        </w:rPr>
      </w:pPr>
    </w:p>
    <w:p w14:paraId="1E51679B" w14:textId="77777777"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3400654C" w14:textId="77777777"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14:paraId="0E3AF319" w14:textId="77777777"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2" w:history="1">
        <w:r w:rsidRPr="008F59BA">
          <w:rPr>
            <w:rStyle w:val="Hyperlink"/>
            <w:rFonts w:cs="Arial"/>
          </w:rPr>
          <w:t>www.djei.ie</w:t>
        </w:r>
      </w:hyperlink>
    </w:p>
    <w:p w14:paraId="068CBB6F" w14:textId="77777777" w:rsidR="006158B7" w:rsidRDefault="006158B7" w:rsidP="006158B7">
      <w:pPr>
        <w:rPr>
          <w:rFonts w:cs="Arial"/>
        </w:rPr>
      </w:pPr>
    </w:p>
    <w:p w14:paraId="5FFF5163" w14:textId="77777777" w:rsidR="00336E61" w:rsidRPr="007E11D4" w:rsidRDefault="00336E61" w:rsidP="00336E61">
      <w:pPr>
        <w:rPr>
          <w:rFonts w:cs="Arial"/>
          <w:b/>
          <w:szCs w:val="22"/>
        </w:rPr>
      </w:pPr>
      <w:r w:rsidRPr="007E11D4">
        <w:rPr>
          <w:rFonts w:cs="Arial"/>
          <w:b/>
          <w:szCs w:val="22"/>
        </w:rPr>
        <w:t>Personal Public Service Number (PPS Number)</w:t>
      </w:r>
    </w:p>
    <w:p w14:paraId="60E2286B" w14:textId="77777777" w:rsidR="00336E61" w:rsidRDefault="00336E61" w:rsidP="00336E61">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3" w:history="1">
        <w:r w:rsidRPr="005256B0">
          <w:rPr>
            <w:rStyle w:val="Hyperlink"/>
            <w:rFonts w:ascii="Helv" w:hAnsi="Helv" w:cs="Helv"/>
          </w:rPr>
          <w:t>http://www.welfare.ie/en/Pages/ppsn.aspx</w:t>
        </w:r>
      </w:hyperlink>
      <w:r>
        <w:rPr>
          <w:rFonts w:ascii="Helv" w:hAnsi="Helv" w:cs="Helv"/>
          <w:color w:val="000000"/>
        </w:rPr>
        <w:t xml:space="preserve"> </w:t>
      </w:r>
    </w:p>
    <w:p w14:paraId="5F356876" w14:textId="77777777" w:rsidR="00336E61" w:rsidRDefault="00336E61" w:rsidP="006158B7">
      <w:pPr>
        <w:rPr>
          <w:rFonts w:cs="Arial"/>
        </w:rPr>
      </w:pPr>
    </w:p>
    <w:p w14:paraId="1EF55DAC" w14:textId="77777777" w:rsidR="00336E61" w:rsidRDefault="00336E61" w:rsidP="006158B7">
      <w:pPr>
        <w:rPr>
          <w:rFonts w:cs="Arial"/>
        </w:rPr>
      </w:pPr>
    </w:p>
    <w:p w14:paraId="46174B0D" w14:textId="77777777" w:rsidR="006158B7" w:rsidRPr="008F59BA" w:rsidRDefault="006158B7" w:rsidP="006158B7">
      <w:pPr>
        <w:rPr>
          <w:rFonts w:cs="Arial"/>
          <w:b/>
        </w:rPr>
      </w:pPr>
      <w:r w:rsidRPr="008F59BA">
        <w:rPr>
          <w:rFonts w:cs="Arial"/>
          <w:b/>
        </w:rPr>
        <w:t xml:space="preserve">Please note: </w:t>
      </w:r>
    </w:p>
    <w:p w14:paraId="06A71B13" w14:textId="1149F361" w:rsidR="006158B7" w:rsidRPr="008F59BA" w:rsidRDefault="006158B7" w:rsidP="006158B7">
      <w:pPr>
        <w:rPr>
          <w:rFonts w:cs="Arial"/>
        </w:rPr>
      </w:pPr>
      <w:r w:rsidRPr="008F59BA">
        <w:rPr>
          <w:rFonts w:cs="Arial"/>
        </w:rPr>
        <w:t xml:space="preserve">The </w:t>
      </w:r>
      <w:r w:rsidR="00527BA1">
        <w:rPr>
          <w:rFonts w:cs="Arial"/>
        </w:rPr>
        <w:t>IEHG</w:t>
      </w:r>
      <w:r w:rsidRPr="008F59BA">
        <w:rPr>
          <w:rFonts w:cs="Arial"/>
        </w:rPr>
        <w:t xml:space="preserve"> welcomes applications from suitably qualified Non-EEA Nationals that have refugee status.  We would be grateful if such applicants would provide documentary evidence confirming their status.</w:t>
      </w:r>
    </w:p>
    <w:p w14:paraId="53C66A37" w14:textId="77777777" w:rsidR="006158B7" w:rsidRPr="008F59BA" w:rsidRDefault="006158B7" w:rsidP="006158B7">
      <w:pPr>
        <w:rPr>
          <w:rFonts w:cs="Arial"/>
        </w:rPr>
      </w:pPr>
    </w:p>
    <w:p w14:paraId="7DE5904D" w14:textId="77777777" w:rsidR="006158B7" w:rsidRPr="008F59BA" w:rsidRDefault="006158B7" w:rsidP="006158B7">
      <w:pPr>
        <w:rPr>
          <w:rFonts w:cs="Arial"/>
        </w:rPr>
      </w:pPr>
      <w:r w:rsidRPr="008F59BA">
        <w:rPr>
          <w:rFonts w:cs="Arial"/>
        </w:rPr>
        <w:br w:type="page"/>
      </w:r>
    </w:p>
    <w:p w14:paraId="6ADDCF62" w14:textId="77777777" w:rsidR="006158B7" w:rsidRPr="008F59BA" w:rsidRDefault="006158B7" w:rsidP="006158B7">
      <w:pPr>
        <w:rPr>
          <w:rFonts w:cs="Arial"/>
        </w:rPr>
      </w:pPr>
    </w:p>
    <w:p w14:paraId="5A69D4B7" w14:textId="58F58984"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 xml:space="preserve">Appendix </w:t>
      </w:r>
      <w:r w:rsidR="00B96F06">
        <w:rPr>
          <w:rFonts w:cs="Arial"/>
          <w:b/>
        </w:rPr>
        <w:t>2</w:t>
      </w:r>
    </w:p>
    <w:p w14:paraId="291262E6" w14:textId="77777777" w:rsidR="006158B7" w:rsidRPr="008F59BA" w:rsidRDefault="006158B7" w:rsidP="006158B7">
      <w:pPr>
        <w:rPr>
          <w:rFonts w:cs="Arial"/>
        </w:rPr>
      </w:pPr>
    </w:p>
    <w:p w14:paraId="4168D30B" w14:textId="77777777"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14:paraId="6D751D64" w14:textId="77777777" w:rsidR="006158B7" w:rsidRPr="008F59BA" w:rsidRDefault="006158B7" w:rsidP="00625683">
      <w:pPr>
        <w:ind w:left="-360"/>
        <w:jc w:val="both"/>
        <w:rPr>
          <w:rFonts w:cs="Arial"/>
        </w:rPr>
      </w:pPr>
    </w:p>
    <w:p w14:paraId="40F581B6" w14:textId="77777777"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257DEAAD" w14:textId="77777777" w:rsidR="006158B7" w:rsidRPr="003A32EA" w:rsidRDefault="006158B7" w:rsidP="00625683">
      <w:pPr>
        <w:ind w:left="-360"/>
        <w:jc w:val="both"/>
        <w:rPr>
          <w:rFonts w:cs="Arial"/>
        </w:rPr>
      </w:pPr>
    </w:p>
    <w:p w14:paraId="6AA0B43B" w14:textId="77777777"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14:paraId="322F1CEB" w14:textId="77777777" w:rsidR="006158B7" w:rsidRPr="008F59BA" w:rsidRDefault="006158B7" w:rsidP="00625683">
      <w:pPr>
        <w:ind w:left="-360"/>
        <w:jc w:val="both"/>
        <w:rPr>
          <w:rFonts w:cs="Arial"/>
        </w:rPr>
      </w:pPr>
    </w:p>
    <w:p w14:paraId="547522E9" w14:textId="77777777"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14:paraId="2CC91FAF" w14:textId="77777777" w:rsidR="006158B7" w:rsidRPr="008F59BA" w:rsidRDefault="006158B7" w:rsidP="00625683">
      <w:pPr>
        <w:ind w:left="-360"/>
        <w:jc w:val="both"/>
        <w:rPr>
          <w:rFonts w:cs="Arial"/>
          <w:b/>
        </w:rPr>
      </w:pPr>
    </w:p>
    <w:p w14:paraId="3AD14AA6" w14:textId="77777777"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A29A67D" w14:textId="77777777" w:rsidR="006158B7" w:rsidRPr="008F59BA" w:rsidRDefault="006158B7" w:rsidP="00625683">
      <w:pPr>
        <w:ind w:left="-360"/>
        <w:jc w:val="both"/>
        <w:rPr>
          <w:rFonts w:cs="Arial"/>
        </w:rPr>
      </w:pPr>
    </w:p>
    <w:p w14:paraId="7AE4B743"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33578BD6" w14:textId="77777777" w:rsidR="006158B7" w:rsidRPr="008F59BA" w:rsidRDefault="006158B7" w:rsidP="006158B7">
      <w:pPr>
        <w:ind w:left="-360"/>
        <w:jc w:val="both"/>
        <w:rPr>
          <w:rFonts w:cs="Arial"/>
        </w:rPr>
      </w:pPr>
    </w:p>
    <w:p w14:paraId="409C6C61" w14:textId="77777777" w:rsidR="006158B7" w:rsidRPr="008F59BA" w:rsidRDefault="006158B7" w:rsidP="006158B7">
      <w:pPr>
        <w:ind w:left="-360"/>
        <w:jc w:val="both"/>
        <w:rPr>
          <w:rFonts w:cs="Arial"/>
          <w:b/>
        </w:rPr>
      </w:pPr>
      <w:r w:rsidRPr="008F59BA">
        <w:rPr>
          <w:rFonts w:cs="Arial"/>
          <w:b/>
        </w:rPr>
        <w:t>United Kingdom</w:t>
      </w:r>
    </w:p>
    <w:p w14:paraId="4BF6A4B2" w14:textId="77777777" w:rsidR="006158B7" w:rsidRPr="008F59BA" w:rsidRDefault="006158B7" w:rsidP="006158B7">
      <w:pPr>
        <w:ind w:left="-360"/>
        <w:jc w:val="both"/>
        <w:rPr>
          <w:rFonts w:cs="Arial"/>
        </w:rPr>
      </w:pPr>
      <w:r w:rsidRPr="008F59BA">
        <w:rPr>
          <w:rFonts w:cs="Arial"/>
        </w:rPr>
        <w:t xml:space="preserve">London: </w:t>
      </w:r>
    </w:p>
    <w:p w14:paraId="50192A3D" w14:textId="77777777" w:rsidR="006158B7" w:rsidRPr="008F59BA" w:rsidRDefault="00310827" w:rsidP="006158B7">
      <w:pPr>
        <w:ind w:left="-360"/>
        <w:jc w:val="both"/>
        <w:rPr>
          <w:rFonts w:cs="Arial"/>
        </w:rPr>
      </w:pPr>
      <w:hyperlink r:id="rId14" w:history="1">
        <w:r w:rsidR="006158B7" w:rsidRPr="008F59BA">
          <w:rPr>
            <w:rStyle w:val="Hyperlink"/>
            <w:rFonts w:cs="Arial"/>
          </w:rPr>
          <w:t>http://content.met.police.uk/Site/infomationaboutyourself</w:t>
        </w:r>
      </w:hyperlink>
    </w:p>
    <w:p w14:paraId="70763D60" w14:textId="77777777" w:rsidR="006158B7" w:rsidRPr="008F59BA" w:rsidRDefault="00310827" w:rsidP="006158B7">
      <w:pPr>
        <w:ind w:left="-360"/>
        <w:jc w:val="both"/>
        <w:rPr>
          <w:rFonts w:cs="Arial"/>
        </w:rPr>
      </w:pPr>
      <w:hyperlink r:id="rId15" w:history="1">
        <w:r w:rsidR="006158B7" w:rsidRPr="008F59BA">
          <w:rPr>
            <w:rStyle w:val="Hyperlink"/>
            <w:rFonts w:cs="Arial"/>
            <w:lang w:val="en-GB" w:eastAsia="en-GB"/>
          </w:rPr>
          <w:t>Metropolitan Police Service - Your right to information</w:t>
        </w:r>
      </w:hyperlink>
    </w:p>
    <w:p w14:paraId="031D7634" w14:textId="77777777" w:rsidR="006158B7" w:rsidRPr="008F59BA" w:rsidRDefault="00310827" w:rsidP="006158B7">
      <w:pPr>
        <w:ind w:left="-360"/>
        <w:jc w:val="both"/>
        <w:rPr>
          <w:rFonts w:cs="Arial"/>
        </w:rPr>
      </w:pPr>
      <w:hyperlink r:id="rId16" w:history="1">
        <w:r w:rsidR="006158B7" w:rsidRPr="008F59BA">
          <w:rPr>
            <w:rStyle w:val="Hyperlink"/>
            <w:rFonts w:cs="Arial"/>
          </w:rPr>
          <w:t>www.disclosurescotland.co.uk</w:t>
        </w:r>
      </w:hyperlink>
    </w:p>
    <w:p w14:paraId="1C4C52C7" w14:textId="77777777" w:rsidR="006158B7" w:rsidRPr="008F59BA" w:rsidRDefault="00310827" w:rsidP="006158B7">
      <w:pPr>
        <w:ind w:left="-360"/>
        <w:jc w:val="both"/>
        <w:rPr>
          <w:rFonts w:cs="Arial"/>
        </w:rPr>
      </w:pPr>
      <w:hyperlink r:id="rId17" w:history="1">
        <w:r w:rsidR="006158B7" w:rsidRPr="008F59BA">
          <w:rPr>
            <w:rStyle w:val="Hyperlink"/>
            <w:rFonts w:cs="Arial"/>
          </w:rPr>
          <w:t>http://www.south-wales.police.uk/more-about-us/your-right-to-information/data-protection/</w:t>
        </w:r>
      </w:hyperlink>
    </w:p>
    <w:p w14:paraId="37106461" w14:textId="77777777" w:rsidR="006158B7" w:rsidRPr="008F59BA" w:rsidRDefault="00310827" w:rsidP="006158B7">
      <w:pPr>
        <w:ind w:left="-360"/>
        <w:jc w:val="both"/>
        <w:rPr>
          <w:rFonts w:cs="Arial"/>
        </w:rPr>
      </w:pPr>
      <w:hyperlink r:id="rId18" w:history="1">
        <w:r w:rsidR="006158B7" w:rsidRPr="008F59BA">
          <w:rPr>
            <w:rStyle w:val="Hyperlink"/>
            <w:rFonts w:cs="Arial"/>
          </w:rPr>
          <w:t>www.north-wales.police.uk</w:t>
        </w:r>
      </w:hyperlink>
    </w:p>
    <w:p w14:paraId="0AE79DAE" w14:textId="77777777" w:rsidR="006158B7" w:rsidRPr="008F59BA" w:rsidRDefault="006158B7" w:rsidP="006158B7">
      <w:pPr>
        <w:ind w:left="-360"/>
        <w:jc w:val="both"/>
        <w:rPr>
          <w:rFonts w:cs="Arial"/>
        </w:rPr>
      </w:pPr>
    </w:p>
    <w:p w14:paraId="7298D7C7" w14:textId="77777777" w:rsidR="006158B7" w:rsidRPr="008F59BA" w:rsidRDefault="006158B7" w:rsidP="006158B7">
      <w:pPr>
        <w:ind w:left="-360"/>
        <w:jc w:val="both"/>
        <w:rPr>
          <w:rFonts w:cs="Arial"/>
        </w:rPr>
      </w:pPr>
      <w:r w:rsidRPr="008F59BA">
        <w:rPr>
          <w:rFonts w:cs="Arial"/>
        </w:rPr>
        <w:t xml:space="preserve">The </w:t>
      </w:r>
      <w:hyperlink r:id="rId19"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6C9AD6A4" w14:textId="77777777" w:rsidR="006158B7" w:rsidRPr="008F59BA" w:rsidRDefault="006158B7" w:rsidP="006158B7">
      <w:pPr>
        <w:ind w:left="-360"/>
        <w:jc w:val="both"/>
        <w:rPr>
          <w:rFonts w:cs="Arial"/>
        </w:rPr>
      </w:pPr>
    </w:p>
    <w:p w14:paraId="0B293A68" w14:textId="77777777" w:rsidR="006158B7" w:rsidRPr="008F59BA" w:rsidRDefault="00310827" w:rsidP="006158B7">
      <w:pPr>
        <w:ind w:left="-360"/>
        <w:jc w:val="both"/>
        <w:rPr>
          <w:rFonts w:cs="Arial"/>
        </w:rPr>
      </w:pPr>
      <w:hyperlink r:id="rId20"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47B25FC1" w14:textId="77777777" w:rsidR="006158B7" w:rsidRPr="008F59BA" w:rsidRDefault="006158B7" w:rsidP="006158B7">
      <w:pPr>
        <w:ind w:left="-360"/>
        <w:jc w:val="both"/>
        <w:rPr>
          <w:rFonts w:cs="Arial"/>
          <w:b/>
        </w:rPr>
      </w:pPr>
    </w:p>
    <w:p w14:paraId="21103CE4" w14:textId="77777777" w:rsidR="006158B7" w:rsidRPr="008F59BA" w:rsidRDefault="006158B7" w:rsidP="006158B7">
      <w:pPr>
        <w:ind w:left="-360"/>
        <w:jc w:val="both"/>
        <w:rPr>
          <w:rFonts w:cs="Arial"/>
          <w:b/>
        </w:rPr>
      </w:pPr>
      <w:r w:rsidRPr="008F59BA">
        <w:rPr>
          <w:rFonts w:cs="Arial"/>
          <w:b/>
        </w:rPr>
        <w:t>Australia</w:t>
      </w:r>
    </w:p>
    <w:p w14:paraId="06FCBF23" w14:textId="77777777" w:rsidR="006158B7" w:rsidRPr="008F59BA" w:rsidRDefault="00310827"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293D600F" w14:textId="77777777" w:rsidR="006158B7" w:rsidRPr="008F59BA" w:rsidRDefault="006158B7" w:rsidP="006158B7">
      <w:pPr>
        <w:ind w:left="-360"/>
        <w:jc w:val="both"/>
        <w:rPr>
          <w:rFonts w:cs="Arial"/>
        </w:rPr>
      </w:pPr>
    </w:p>
    <w:p w14:paraId="329AD7B9" w14:textId="77777777" w:rsidR="006158B7" w:rsidRPr="008F59BA" w:rsidRDefault="006158B7" w:rsidP="006158B7">
      <w:pPr>
        <w:ind w:left="-360"/>
        <w:jc w:val="both"/>
        <w:rPr>
          <w:rFonts w:cs="Arial"/>
          <w:b/>
        </w:rPr>
      </w:pPr>
      <w:r w:rsidRPr="008F59BA">
        <w:rPr>
          <w:rFonts w:cs="Arial"/>
          <w:b/>
        </w:rPr>
        <w:t>New Zealand</w:t>
      </w:r>
    </w:p>
    <w:p w14:paraId="7952977D" w14:textId="77777777" w:rsidR="006158B7" w:rsidRPr="008F59BA" w:rsidRDefault="00310827" w:rsidP="006158B7">
      <w:pPr>
        <w:ind w:left="-360"/>
        <w:jc w:val="both"/>
        <w:rPr>
          <w:rFonts w:cs="Arial"/>
        </w:rPr>
      </w:pPr>
      <w:hyperlink r:id="rId22"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14:paraId="708A9AF5" w14:textId="77777777" w:rsidR="006158B7" w:rsidRPr="008F59BA" w:rsidRDefault="006158B7" w:rsidP="006158B7">
      <w:pPr>
        <w:ind w:left="-360"/>
        <w:jc w:val="both"/>
        <w:rPr>
          <w:rFonts w:cs="Arial"/>
        </w:rPr>
      </w:pPr>
    </w:p>
    <w:p w14:paraId="10678F49" w14:textId="77777777" w:rsidR="006158B7" w:rsidRPr="008F59BA" w:rsidRDefault="006158B7" w:rsidP="006158B7">
      <w:pPr>
        <w:ind w:left="-360"/>
        <w:jc w:val="both"/>
        <w:rPr>
          <w:rFonts w:cs="Arial"/>
          <w:b/>
        </w:rPr>
      </w:pPr>
      <w:r w:rsidRPr="008F59BA">
        <w:rPr>
          <w:rFonts w:cs="Arial"/>
          <w:b/>
        </w:rPr>
        <w:t>United States of America</w:t>
      </w:r>
    </w:p>
    <w:p w14:paraId="6FF094BF"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7B874A2F"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1035F55F" w14:textId="77777777" w:rsidR="006158B7" w:rsidRPr="008F59BA" w:rsidRDefault="006158B7" w:rsidP="006158B7">
      <w:pPr>
        <w:autoSpaceDE w:val="0"/>
        <w:autoSpaceDN w:val="0"/>
        <w:adjustRightInd w:val="0"/>
        <w:spacing w:line="240" w:lineRule="atLeast"/>
        <w:ind w:left="-360"/>
        <w:rPr>
          <w:rFonts w:cs="Arial"/>
          <w:b/>
          <w:bCs/>
          <w:color w:val="000000"/>
        </w:rPr>
      </w:pPr>
    </w:p>
    <w:p w14:paraId="01130094"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109D0AE" w14:textId="77777777" w:rsidR="006158B7" w:rsidRPr="008F59BA" w:rsidRDefault="006158B7" w:rsidP="006158B7">
      <w:pPr>
        <w:ind w:left="-360"/>
        <w:jc w:val="both"/>
        <w:rPr>
          <w:rFonts w:cs="Arial"/>
          <w:b/>
        </w:rPr>
      </w:pPr>
    </w:p>
    <w:p w14:paraId="009795C8" w14:textId="77777777" w:rsidR="006158B7" w:rsidRPr="008F59BA" w:rsidRDefault="006158B7" w:rsidP="006158B7">
      <w:pPr>
        <w:ind w:left="-360"/>
        <w:jc w:val="both"/>
        <w:rPr>
          <w:rFonts w:cs="Arial"/>
          <w:b/>
        </w:rPr>
      </w:pPr>
    </w:p>
    <w:p w14:paraId="5259CE2E" w14:textId="77777777" w:rsidR="006158B7" w:rsidRPr="008F59BA" w:rsidRDefault="006158B7" w:rsidP="006158B7">
      <w:pPr>
        <w:ind w:left="-360"/>
        <w:jc w:val="both"/>
        <w:rPr>
          <w:rFonts w:cs="Arial"/>
          <w:b/>
        </w:rPr>
      </w:pPr>
      <w:r w:rsidRPr="008F59BA">
        <w:rPr>
          <w:rFonts w:cs="Arial"/>
          <w:b/>
        </w:rPr>
        <w:t>Other Countries</w:t>
      </w:r>
    </w:p>
    <w:p w14:paraId="5A47A136"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09008C82" w14:textId="77777777" w:rsidR="006158B7" w:rsidRPr="008F59BA" w:rsidRDefault="006158B7" w:rsidP="006158B7">
      <w:pPr>
        <w:ind w:left="-360"/>
        <w:rPr>
          <w:rFonts w:cs="Arial"/>
        </w:rPr>
      </w:pPr>
    </w:p>
    <w:p w14:paraId="751AFC50"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14:paraId="274E85E5" w14:textId="77777777" w:rsidR="006158B7" w:rsidRPr="008F59BA" w:rsidRDefault="006158B7" w:rsidP="006158B7">
      <w:pPr>
        <w:ind w:left="-360"/>
        <w:jc w:val="both"/>
        <w:rPr>
          <w:rFonts w:cs="Arial"/>
        </w:rPr>
      </w:pPr>
    </w:p>
    <w:p w14:paraId="0A736D59"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0936A9EE"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1121C497" w14:textId="77777777" w:rsidR="006158B7" w:rsidRPr="008F59BA" w:rsidRDefault="006158B7" w:rsidP="006158B7">
      <w:pPr>
        <w:ind w:left="-360"/>
        <w:rPr>
          <w:rFonts w:cs="Arial"/>
        </w:rPr>
      </w:pPr>
      <w:r w:rsidRPr="008F59BA">
        <w:rPr>
          <w:rFonts w:cs="Arial"/>
        </w:rPr>
        <w:br w:type="page"/>
      </w:r>
    </w:p>
    <w:p w14:paraId="515EE4E8" w14:textId="25465AFF"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lastRenderedPageBreak/>
        <w:t xml:space="preserve">Appendix </w:t>
      </w:r>
      <w:r w:rsidR="00B96F06">
        <w:rPr>
          <w:rFonts w:cs="Arial"/>
          <w:b/>
          <w:bCs/>
          <w:color w:val="000000"/>
        </w:rPr>
        <w:t>3</w:t>
      </w:r>
    </w:p>
    <w:p w14:paraId="40806EC0" w14:textId="77777777" w:rsidR="006158B7" w:rsidRPr="008F59BA" w:rsidRDefault="006158B7" w:rsidP="006158B7">
      <w:pPr>
        <w:autoSpaceDE w:val="0"/>
        <w:autoSpaceDN w:val="0"/>
        <w:adjustRightInd w:val="0"/>
        <w:spacing w:line="240" w:lineRule="atLeast"/>
        <w:rPr>
          <w:rFonts w:cs="Arial"/>
          <w:bCs/>
          <w:color w:val="000000"/>
        </w:rPr>
      </w:pPr>
    </w:p>
    <w:p w14:paraId="1A2586C1" w14:textId="77777777" w:rsidR="006158B7" w:rsidRPr="008F59BA" w:rsidRDefault="006158B7" w:rsidP="006158B7">
      <w:pPr>
        <w:shd w:val="clear" w:color="auto" w:fill="D9D9D9"/>
        <w:rPr>
          <w:rFonts w:cs="Arial"/>
          <w:b/>
        </w:rPr>
      </w:pPr>
      <w:r w:rsidRPr="008F59BA">
        <w:rPr>
          <w:rFonts w:cs="Arial"/>
          <w:b/>
        </w:rPr>
        <w:t>Candidates who CANNOT APPLY</w:t>
      </w:r>
    </w:p>
    <w:p w14:paraId="2CAF6D23" w14:textId="77777777" w:rsidR="006158B7" w:rsidRPr="008F59BA" w:rsidRDefault="006158B7" w:rsidP="006158B7">
      <w:pPr>
        <w:rPr>
          <w:rFonts w:cs="Arial"/>
        </w:rPr>
      </w:pPr>
    </w:p>
    <w:p w14:paraId="60FA9514" w14:textId="77777777" w:rsidR="00B65E29" w:rsidRDefault="00B65E29" w:rsidP="00B65E29">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14:paraId="08361768" w14:textId="77777777" w:rsidR="00B65E29" w:rsidRPr="00D04F21" w:rsidRDefault="00B65E29" w:rsidP="00B65E29">
      <w:pPr>
        <w:rPr>
          <w:rFonts w:ascii="Times New Roman" w:hAnsi="Times New Roman"/>
          <w:sz w:val="24"/>
          <w:szCs w:val="24"/>
        </w:rPr>
      </w:pPr>
    </w:p>
    <w:p w14:paraId="1E2C9CEB"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14:paraId="308C9653"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14:paraId="1C6FB569"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14:paraId="048F4D06"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14:paraId="088A846C"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14:paraId="4506E146" w14:textId="77777777" w:rsidR="00B65E29" w:rsidRDefault="00B65E29" w:rsidP="00B65E29">
      <w:pPr>
        <w:rPr>
          <w:rFonts w:cs="Arial"/>
        </w:rPr>
      </w:pPr>
    </w:p>
    <w:p w14:paraId="33FD238E" w14:textId="77777777" w:rsidR="00B65E29" w:rsidRPr="00D04F21" w:rsidRDefault="00B65E29" w:rsidP="00B65E29">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14:paraId="1149D25C" w14:textId="77777777" w:rsidR="00B65E29" w:rsidRPr="00D04F21" w:rsidRDefault="00B65E29" w:rsidP="00B65E29">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must satisfy themselves as to their eligibility to be employed by the 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Pr>
          <w:rFonts w:cs="Arial"/>
        </w:rPr>
        <w:t>’</w:t>
      </w:r>
      <w:r w:rsidRPr="00D04F21">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14:paraId="5817C9BE" w14:textId="77777777" w:rsidR="006158B7" w:rsidRPr="008F59BA" w:rsidRDefault="006158B7" w:rsidP="006158B7">
      <w:pPr>
        <w:rPr>
          <w:rFonts w:cs="Arial"/>
        </w:rPr>
      </w:pPr>
    </w:p>
    <w:p w14:paraId="23A37250"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50653D4E" w14:textId="67F79F50"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 xml:space="preserve">Appendix </w:t>
      </w:r>
      <w:r w:rsidR="00B96F06">
        <w:rPr>
          <w:rFonts w:cs="Arial"/>
          <w:b/>
          <w:bCs/>
          <w:color w:val="000000"/>
        </w:rPr>
        <w:t>4</w:t>
      </w:r>
    </w:p>
    <w:p w14:paraId="56EDB5CC" w14:textId="77777777" w:rsidR="006158B7" w:rsidRDefault="006158B7" w:rsidP="006158B7">
      <w:pPr>
        <w:autoSpaceDE w:val="0"/>
        <w:autoSpaceDN w:val="0"/>
        <w:adjustRightInd w:val="0"/>
        <w:jc w:val="both"/>
        <w:rPr>
          <w:rFonts w:cs="Arial"/>
          <w:color w:val="FF0000"/>
          <w:sz w:val="28"/>
          <w:szCs w:val="28"/>
        </w:rPr>
      </w:pPr>
    </w:p>
    <w:p w14:paraId="7864327D" w14:textId="77777777"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14:paraId="36F1EE61" w14:textId="77777777"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7A52DA93" w14:textId="77777777" w:rsidR="00340E0C" w:rsidRPr="00C878A0" w:rsidRDefault="00340E0C" w:rsidP="00340E0C">
      <w:pPr>
        <w:rPr>
          <w:rFonts w:cs="Arial"/>
          <w:b/>
        </w:rPr>
      </w:pPr>
    </w:p>
    <w:p w14:paraId="5798235A" w14:textId="77777777" w:rsidR="00340E0C" w:rsidRPr="00C878A0" w:rsidRDefault="00340E0C" w:rsidP="00340E0C">
      <w:pPr>
        <w:rPr>
          <w:rFonts w:cs="Arial"/>
          <w:b/>
        </w:rPr>
      </w:pPr>
      <w:r w:rsidRPr="00C878A0">
        <w:rPr>
          <w:rFonts w:cs="Arial"/>
          <w:b/>
        </w:rPr>
        <w:t>Frequently used terms:</w:t>
      </w:r>
    </w:p>
    <w:p w14:paraId="0291078B" w14:textId="77777777"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14:paraId="10DB1CCA" w14:textId="77777777" w:rsidR="00340E0C" w:rsidRPr="00C878A0" w:rsidRDefault="00340E0C" w:rsidP="00340E0C">
      <w:pPr>
        <w:rPr>
          <w:rFonts w:cs="Arial"/>
          <w:b/>
        </w:rPr>
      </w:pPr>
    </w:p>
    <w:p w14:paraId="40EC3B31" w14:textId="77777777" w:rsidR="00340E0C" w:rsidRPr="00DE3107" w:rsidRDefault="00340E0C" w:rsidP="00340E0C">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14:paraId="41A78E0F" w14:textId="77777777" w:rsidR="00340E0C" w:rsidRDefault="00340E0C" w:rsidP="00340E0C">
      <w:pPr>
        <w:rPr>
          <w:rFonts w:cs="Arial"/>
        </w:rPr>
      </w:pPr>
    </w:p>
    <w:p w14:paraId="5401A552" w14:textId="77777777"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5E302CC1" w14:textId="77777777" w:rsidR="00340E0C" w:rsidRPr="001A519A" w:rsidRDefault="00340E0C" w:rsidP="00340E0C">
      <w:pPr>
        <w:rPr>
          <w:rFonts w:cs="Arial"/>
        </w:rPr>
      </w:pPr>
    </w:p>
    <w:p w14:paraId="7931CC84" w14:textId="7E321D7E" w:rsidR="00340E0C" w:rsidRPr="001A519A" w:rsidRDefault="00B902E8" w:rsidP="00340E0C">
      <w:pPr>
        <w:rPr>
          <w:rFonts w:cs="Arial"/>
          <w:b/>
        </w:rPr>
      </w:pPr>
      <w:r>
        <w:rPr>
          <w:rFonts w:cs="Arial"/>
          <w:b/>
        </w:rPr>
        <w:t>Panel Management Rules</w:t>
      </w:r>
    </w:p>
    <w:p w14:paraId="30D3B1D4" w14:textId="1ABA72A7" w:rsidR="00340E0C" w:rsidRPr="001A519A" w:rsidRDefault="00340E0C" w:rsidP="00B96F06">
      <w:pPr>
        <w:rPr>
          <w:rFonts w:cs="Arial"/>
          <w:lang w:val="en-US"/>
        </w:rPr>
      </w:pPr>
      <w:r w:rsidRPr="001A519A">
        <w:rPr>
          <w:rFonts w:cs="Arial"/>
        </w:rPr>
        <w:t xml:space="preserve">You will have </w:t>
      </w:r>
      <w:r w:rsidR="00527BA1">
        <w:rPr>
          <w:rFonts w:cs="Arial"/>
        </w:rPr>
        <w:t xml:space="preserve">a deadline </w:t>
      </w:r>
      <w:r w:rsidRPr="001A519A">
        <w:rPr>
          <w:rFonts w:cs="Arial"/>
        </w:rPr>
        <w:t>in which to express an interest</w:t>
      </w:r>
      <w:r w:rsidR="00B96F06">
        <w:rPr>
          <w:rFonts w:cs="Arial"/>
        </w:rPr>
        <w:t xml:space="preserve">. </w:t>
      </w:r>
      <w:r w:rsidR="00527BA1">
        <w:rPr>
          <w:rFonts w:cs="Arial"/>
          <w:bCs/>
          <w:iCs/>
          <w:lang w:val="en-US"/>
        </w:rPr>
        <w:t>IEHG</w:t>
      </w:r>
      <w:r w:rsidRPr="001A519A">
        <w:rPr>
          <w:rFonts w:cs="Arial"/>
          <w:bCs/>
          <w:iCs/>
          <w:lang w:val="en-US"/>
        </w:rPr>
        <w:t xml:space="preserve"> may notify more than one candidate, in order of merit that a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A519A">
        <w:rPr>
          <w:rFonts w:cs="Arial"/>
          <w:bCs/>
          <w:iCs/>
          <w:lang w:val="en-US"/>
        </w:rPr>
        <w:t>pre employment</w:t>
      </w:r>
      <w:proofErr w:type="spellEnd"/>
      <w:r w:rsidRPr="001A519A">
        <w:rPr>
          <w:rFonts w:cs="Arial"/>
          <w:bCs/>
          <w:iCs/>
          <w:lang w:val="en-US"/>
        </w:rPr>
        <w:t xml:space="preserve"> clearances.  </w:t>
      </w:r>
      <w:r w:rsidRPr="001A519A">
        <w:rPr>
          <w:rFonts w:cs="Arial"/>
          <w:iCs/>
          <w:lang w:val="en-US"/>
        </w:rPr>
        <w:t xml:space="preserve">Candidates who do not express an interest or who reject a post when formally invited to proceed to pre-employment clearances </w:t>
      </w:r>
      <w:r w:rsidRPr="001A519A">
        <w:rPr>
          <w:rFonts w:cs="Arial"/>
          <w:b/>
          <w:iCs/>
          <w:u w:val="single"/>
          <w:lang w:val="en-US"/>
        </w:rPr>
        <w:t>will not</w:t>
      </w:r>
      <w:r w:rsidRPr="001A519A">
        <w:rPr>
          <w:rFonts w:cs="Arial"/>
          <w:iCs/>
          <w:lang w:val="en-US"/>
        </w:rPr>
        <w:t xml:space="preserve"> be moved on the panel and their ranking on the panel will not change.  </w:t>
      </w:r>
    </w:p>
    <w:p w14:paraId="4459DBF8" w14:textId="77777777" w:rsidR="00340E0C" w:rsidRPr="000C2628" w:rsidRDefault="00340E0C" w:rsidP="00340E0C">
      <w:pPr>
        <w:rPr>
          <w:rFonts w:cs="Arial"/>
        </w:rPr>
      </w:pPr>
    </w:p>
    <w:p w14:paraId="46589DA6" w14:textId="77777777" w:rsidR="00D525BE" w:rsidRPr="000C2628" w:rsidRDefault="00D525BE" w:rsidP="00D525BE">
      <w:pPr>
        <w:autoSpaceDE w:val="0"/>
        <w:autoSpaceDN w:val="0"/>
        <w:adjustRightInd w:val="0"/>
        <w:jc w:val="both"/>
        <w:rPr>
          <w:rFonts w:cs="Arial"/>
          <w:b/>
          <w:bCs/>
        </w:rPr>
      </w:pPr>
      <w:r w:rsidRPr="000C2628">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14:paraId="50A4BA00" w14:textId="77777777" w:rsidR="00340E0C" w:rsidRPr="001A519A" w:rsidRDefault="00340E0C" w:rsidP="00340E0C">
      <w:pPr>
        <w:rPr>
          <w:rFonts w:cs="Arial"/>
        </w:rPr>
      </w:pPr>
    </w:p>
    <w:p w14:paraId="5A8083E4" w14:textId="77777777"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14:paraId="0F509F44" w14:textId="77777777" w:rsidR="00340E0C" w:rsidRPr="001A519A" w:rsidRDefault="00340E0C" w:rsidP="00340E0C">
      <w:pPr>
        <w:rPr>
          <w:rFonts w:cs="Arial"/>
        </w:rPr>
      </w:pPr>
    </w:p>
    <w:p w14:paraId="22FABA96" w14:textId="684CA4F7"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w:t>
      </w:r>
      <w:r w:rsidR="00527BA1">
        <w:rPr>
          <w:rFonts w:cs="Arial"/>
          <w:lang w:val="en-US" w:eastAsia="en-US"/>
        </w:rPr>
        <w:t>a</w:t>
      </w:r>
      <w:r w:rsidRPr="001A519A">
        <w:rPr>
          <w:rFonts w:cs="Arial"/>
          <w:lang w:val="en-US" w:eastAsia="en-US"/>
        </w:rPr>
        <w:t xml:space="preserve">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14:paraId="07D4DFE4" w14:textId="77777777" w:rsidR="00340E0C" w:rsidRPr="001A519A" w:rsidRDefault="00340E0C" w:rsidP="00340E0C">
      <w:pPr>
        <w:rPr>
          <w:rFonts w:cs="Arial"/>
        </w:rPr>
      </w:pPr>
    </w:p>
    <w:p w14:paraId="0C9DE7AD" w14:textId="7DCD1E72" w:rsidR="00340E0C" w:rsidRPr="000C2628"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in the expression of interest email.  </w:t>
      </w:r>
      <w:r w:rsidRPr="001A519A">
        <w:rPr>
          <w:rFonts w:cs="Arial"/>
          <w:b/>
        </w:rPr>
        <w:t>We strongly advise candidates to pay due attention to expiry times.</w:t>
      </w:r>
    </w:p>
    <w:p w14:paraId="20CD9404" w14:textId="77777777" w:rsidR="00340E0C" w:rsidRPr="001A519A" w:rsidRDefault="00340E0C" w:rsidP="00340E0C">
      <w:pPr>
        <w:rPr>
          <w:rFonts w:cs="Arial"/>
          <w:b/>
        </w:rPr>
      </w:pPr>
    </w:p>
    <w:p w14:paraId="18CCA93D" w14:textId="25B54354" w:rsidR="00340E0C" w:rsidRPr="00C878A0" w:rsidRDefault="00340E0C" w:rsidP="00340E0C">
      <w:pPr>
        <w:rPr>
          <w:rFonts w:cs="Arial"/>
          <w:b/>
          <w:bCs/>
        </w:rPr>
      </w:pPr>
      <w:r w:rsidRPr="00C878A0">
        <w:rPr>
          <w:rFonts w:cs="Arial"/>
          <w:b/>
          <w:bCs/>
        </w:rPr>
        <w:t xml:space="preserve">Interviews form a part of the selection process.  The </w:t>
      </w:r>
      <w:r w:rsidR="00B902E8">
        <w:rPr>
          <w:rFonts w:cs="Arial"/>
          <w:b/>
          <w:bCs/>
        </w:rPr>
        <w:t>IEHG</w:t>
      </w:r>
      <w:r w:rsidRPr="00C878A0">
        <w:rPr>
          <w:rFonts w:cs="Arial"/>
          <w:b/>
          <w:bCs/>
        </w:rPr>
        <w:t xml:space="preserve"> reserves the right to remove candidates from specific recruitment panels and retract job offers if satisfactory clearances (e.g. past /current employment references, security clearances) cannot be obtained or are unsatisfactory.  </w:t>
      </w:r>
    </w:p>
    <w:p w14:paraId="7E853FDB" w14:textId="77777777" w:rsidR="00340E0C" w:rsidRPr="00C878A0" w:rsidRDefault="00340E0C" w:rsidP="00340E0C">
      <w:pPr>
        <w:rPr>
          <w:rFonts w:cs="Arial"/>
          <w:b/>
          <w:bCs/>
        </w:rPr>
      </w:pPr>
    </w:p>
    <w:p w14:paraId="58EFA553" w14:textId="06A1CDE9" w:rsidR="00340E0C" w:rsidRPr="00B25628" w:rsidRDefault="00340E0C" w:rsidP="000C2628">
      <w:pPr>
        <w:rPr>
          <w:rFonts w:cs="Arial"/>
          <w:b/>
          <w:bCs/>
        </w:rPr>
      </w:pPr>
      <w:r w:rsidRPr="00C878A0">
        <w:rPr>
          <w:rFonts w:cs="Arial"/>
          <w:b/>
          <w:bCs/>
        </w:rPr>
        <w:t xml:space="preserve">Note on References: The </w:t>
      </w:r>
      <w:r w:rsidR="00B902E8">
        <w:rPr>
          <w:rFonts w:cs="Arial"/>
          <w:b/>
          <w:bCs/>
        </w:rPr>
        <w:t>IEHG</w:t>
      </w:r>
      <w:r w:rsidR="00B902E8" w:rsidRPr="00C878A0">
        <w:rPr>
          <w:rFonts w:cs="Arial"/>
          <w:b/>
          <w:bCs/>
        </w:rPr>
        <w:t xml:space="preserve"> </w:t>
      </w:r>
      <w:r w:rsidRPr="00C878A0">
        <w:rPr>
          <w:rFonts w:cs="Arial"/>
          <w:b/>
          <w:bCs/>
        </w:rPr>
        <w:t xml:space="preserve">must be satisfied that it has a full and comprehensive suite of references which assures it that the applicant’s past performance and behaviours are appropriate to the post. The </w:t>
      </w:r>
      <w:r w:rsidR="00B902E8">
        <w:rPr>
          <w:rFonts w:cs="Arial"/>
          <w:b/>
          <w:bCs/>
        </w:rPr>
        <w:t>IEHG</w:t>
      </w:r>
      <w:r w:rsidR="00B902E8" w:rsidRPr="00C878A0">
        <w:rPr>
          <w:rFonts w:cs="Arial"/>
          <w:b/>
          <w:bCs/>
        </w:rPr>
        <w:t xml:space="preserve"> </w:t>
      </w:r>
      <w:r w:rsidRPr="00C878A0">
        <w:rPr>
          <w:rFonts w:cs="Arial"/>
          <w:b/>
          <w:bCs/>
        </w:rPr>
        <w:t xml:space="preserve">determines the merit, appropriateness and relevance of references. Please note the </w:t>
      </w:r>
      <w:r w:rsidR="00B902E8">
        <w:rPr>
          <w:rFonts w:cs="Arial"/>
          <w:b/>
          <w:bCs/>
        </w:rPr>
        <w:t>IEHG</w:t>
      </w:r>
      <w:r w:rsidR="00B902E8" w:rsidRPr="00C878A0">
        <w:rPr>
          <w:rFonts w:cs="Arial"/>
          <w:b/>
          <w:bCs/>
        </w:rPr>
        <w:t xml:space="preserve"> </w:t>
      </w:r>
      <w:r w:rsidRPr="00C878A0">
        <w:rPr>
          <w:rFonts w:cs="Arial"/>
          <w:b/>
          <w:bCs/>
        </w:rPr>
        <w:t xml:space="preserve">may retract a </w:t>
      </w:r>
      <w:r w:rsidRPr="00B24C9C">
        <w:rPr>
          <w:rFonts w:cs="Arial"/>
          <w:b/>
          <w:bCs/>
        </w:rPr>
        <w:t xml:space="preserve">post </w:t>
      </w:r>
      <w:r w:rsidRPr="00C878A0">
        <w:rPr>
          <w:rFonts w:cs="Arial"/>
          <w:b/>
          <w:bCs/>
        </w:rPr>
        <w:t xml:space="preserve">if sufficient satisfactory references cannot be obtained in a time frame congruent with service need.  The </w:t>
      </w:r>
      <w:r w:rsidR="00B902E8">
        <w:rPr>
          <w:rFonts w:cs="Arial"/>
          <w:b/>
          <w:bCs/>
        </w:rPr>
        <w:t>IEHG</w:t>
      </w:r>
      <w:r w:rsidR="00B902E8" w:rsidRPr="00C878A0">
        <w:rPr>
          <w:rFonts w:cs="Arial"/>
          <w:b/>
          <w:bCs/>
        </w:rPr>
        <w:t xml:space="preserve"> </w:t>
      </w:r>
      <w:r w:rsidRPr="00C878A0">
        <w:rPr>
          <w:rFonts w:cs="Arial"/>
          <w:b/>
          <w:bCs/>
        </w:rPr>
        <w:t>reserves the right to retract a job offer should the successful candidate be unable to fulfil the provisions / criteria of the specific post in line with service need.</w:t>
      </w:r>
      <w:r w:rsidRPr="0065711E">
        <w:rPr>
          <w:rFonts w:cs="Arial"/>
          <w:b/>
          <w:bCs/>
        </w:rPr>
        <w:t xml:space="preserve"> </w:t>
      </w:r>
    </w:p>
    <w:p w14:paraId="7CA64939" w14:textId="77777777" w:rsidR="006158B7" w:rsidRDefault="006158B7" w:rsidP="00340E0C">
      <w:pPr>
        <w:autoSpaceDE w:val="0"/>
        <w:autoSpaceDN w:val="0"/>
        <w:adjustRightInd w:val="0"/>
        <w:jc w:val="both"/>
        <w:rPr>
          <w:rFonts w:cs="Arial"/>
          <w:b/>
        </w:rPr>
      </w:pPr>
    </w:p>
    <w:sectPr w:rsidR="006158B7" w:rsidSect="000C2628">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36AF" w14:textId="77777777" w:rsidR="00283CA0" w:rsidRDefault="00283CA0">
      <w:r>
        <w:separator/>
      </w:r>
    </w:p>
  </w:endnote>
  <w:endnote w:type="continuationSeparator" w:id="0">
    <w:p w14:paraId="1BBE6BEB" w14:textId="77777777" w:rsidR="00283CA0" w:rsidRDefault="002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1919" w14:textId="77777777" w:rsidR="00181328" w:rsidRDefault="00181328" w:rsidP="007C596D">
    <w:pPr>
      <w:pStyle w:val="Footer"/>
      <w:jc w:val="right"/>
      <w:rPr>
        <w:rFonts w:ascii="Arial" w:hAnsi="Arial" w:cs="Arial"/>
        <w:iCs/>
        <w:sz w:val="20"/>
      </w:rPr>
    </w:pPr>
  </w:p>
  <w:p w14:paraId="30E5C93D"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310827">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8214"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NRS0</w:t>
    </w:r>
  </w:p>
  <w:p w14:paraId="752B005F" w14:textId="77777777" w:rsidR="00181328"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Campaign Title</w:t>
    </w:r>
  </w:p>
  <w:p w14:paraId="0DBA24D1"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39231368" w14:textId="77777777" w:rsidR="00181328" w:rsidRPr="001A519A" w:rsidRDefault="00181328"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CC69" w14:textId="77777777" w:rsidR="00283CA0" w:rsidRDefault="00283CA0">
      <w:r>
        <w:separator/>
      </w:r>
    </w:p>
  </w:footnote>
  <w:footnote w:type="continuationSeparator" w:id="0">
    <w:p w14:paraId="6577E017" w14:textId="77777777" w:rsidR="00283CA0" w:rsidRDefault="0028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BEE"/>
    <w:multiLevelType w:val="hybridMultilevel"/>
    <w:tmpl w:val="AE4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1">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5">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8">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9">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37"/>
  </w:num>
  <w:num w:numId="6">
    <w:abstractNumId w:val="28"/>
  </w:num>
  <w:num w:numId="7">
    <w:abstractNumId w:val="7"/>
  </w:num>
  <w:num w:numId="8">
    <w:abstractNumId w:val="34"/>
  </w:num>
  <w:num w:numId="9">
    <w:abstractNumId w:val="13"/>
  </w:num>
  <w:num w:numId="10">
    <w:abstractNumId w:val="9"/>
  </w:num>
  <w:num w:numId="11">
    <w:abstractNumId w:val="8"/>
  </w:num>
  <w:num w:numId="12">
    <w:abstractNumId w:val="30"/>
  </w:num>
  <w:num w:numId="13">
    <w:abstractNumId w:val="15"/>
  </w:num>
  <w:num w:numId="14">
    <w:abstractNumId w:val="38"/>
  </w:num>
  <w:num w:numId="15">
    <w:abstractNumId w:val="24"/>
  </w:num>
  <w:num w:numId="16">
    <w:abstractNumId w:val="22"/>
  </w:num>
  <w:num w:numId="17">
    <w:abstractNumId w:val="27"/>
  </w:num>
  <w:num w:numId="18">
    <w:abstractNumId w:val="10"/>
  </w:num>
  <w:num w:numId="19">
    <w:abstractNumId w:val="32"/>
  </w:num>
  <w:num w:numId="20">
    <w:abstractNumId w:val="26"/>
  </w:num>
  <w:num w:numId="21">
    <w:abstractNumId w:val="16"/>
  </w:num>
  <w:num w:numId="22">
    <w:abstractNumId w:val="36"/>
  </w:num>
  <w:num w:numId="23">
    <w:abstractNumId w:val="12"/>
  </w:num>
  <w:num w:numId="24">
    <w:abstractNumId w:val="21"/>
  </w:num>
  <w:num w:numId="25">
    <w:abstractNumId w:val="33"/>
  </w:num>
  <w:num w:numId="26">
    <w:abstractNumId w:val="18"/>
  </w:num>
  <w:num w:numId="27">
    <w:abstractNumId w:val="4"/>
  </w:num>
  <w:num w:numId="28">
    <w:abstractNumId w:val="35"/>
  </w:num>
  <w:num w:numId="29">
    <w:abstractNumId w:val="6"/>
  </w:num>
  <w:num w:numId="30">
    <w:abstractNumId w:val="31"/>
  </w:num>
  <w:num w:numId="31">
    <w:abstractNumId w:val="14"/>
  </w:num>
  <w:num w:numId="32">
    <w:abstractNumId w:val="39"/>
  </w:num>
  <w:num w:numId="33">
    <w:abstractNumId w:val="5"/>
  </w:num>
  <w:num w:numId="34">
    <w:abstractNumId w:val="25"/>
  </w:num>
  <w:num w:numId="35">
    <w:abstractNumId w:val="20"/>
  </w:num>
  <w:num w:numId="36">
    <w:abstractNumId w:val="17"/>
  </w:num>
  <w:num w:numId="37">
    <w:abstractNumId w:val="19"/>
  </w:num>
  <w:num w:numId="38">
    <w:abstractNumId w:val="23"/>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92441"/>
    <w:rsid w:val="000943A8"/>
    <w:rsid w:val="000A1D7B"/>
    <w:rsid w:val="000C2628"/>
    <w:rsid w:val="000C6D03"/>
    <w:rsid w:val="000D7BED"/>
    <w:rsid w:val="000E25B5"/>
    <w:rsid w:val="000E3B72"/>
    <w:rsid w:val="000E64CA"/>
    <w:rsid w:val="000E67BA"/>
    <w:rsid w:val="000F33EB"/>
    <w:rsid w:val="00104B06"/>
    <w:rsid w:val="0011734C"/>
    <w:rsid w:val="001316B2"/>
    <w:rsid w:val="00137B5A"/>
    <w:rsid w:val="00145364"/>
    <w:rsid w:val="00150B07"/>
    <w:rsid w:val="00151A44"/>
    <w:rsid w:val="00152142"/>
    <w:rsid w:val="001661E3"/>
    <w:rsid w:val="00177C2C"/>
    <w:rsid w:val="00181328"/>
    <w:rsid w:val="0018475C"/>
    <w:rsid w:val="001878F8"/>
    <w:rsid w:val="001925B9"/>
    <w:rsid w:val="001A46BD"/>
    <w:rsid w:val="001A519A"/>
    <w:rsid w:val="001B3D32"/>
    <w:rsid w:val="001B54B3"/>
    <w:rsid w:val="001B6F92"/>
    <w:rsid w:val="001B7D39"/>
    <w:rsid w:val="001D09DA"/>
    <w:rsid w:val="001E1D56"/>
    <w:rsid w:val="001F2783"/>
    <w:rsid w:val="00203A88"/>
    <w:rsid w:val="00217452"/>
    <w:rsid w:val="0024216E"/>
    <w:rsid w:val="002508C3"/>
    <w:rsid w:val="0025108D"/>
    <w:rsid w:val="00255283"/>
    <w:rsid w:val="0026429D"/>
    <w:rsid w:val="002805AA"/>
    <w:rsid w:val="00283CA0"/>
    <w:rsid w:val="00285FB9"/>
    <w:rsid w:val="00290577"/>
    <w:rsid w:val="00291575"/>
    <w:rsid w:val="00291ECB"/>
    <w:rsid w:val="00296D03"/>
    <w:rsid w:val="002A141E"/>
    <w:rsid w:val="002D3323"/>
    <w:rsid w:val="002E022C"/>
    <w:rsid w:val="00302567"/>
    <w:rsid w:val="00302C46"/>
    <w:rsid w:val="003104FC"/>
    <w:rsid w:val="003105C6"/>
    <w:rsid w:val="00310827"/>
    <w:rsid w:val="003113DB"/>
    <w:rsid w:val="00326F5E"/>
    <w:rsid w:val="003313F5"/>
    <w:rsid w:val="00336E61"/>
    <w:rsid w:val="00340E0C"/>
    <w:rsid w:val="00343984"/>
    <w:rsid w:val="00347F4D"/>
    <w:rsid w:val="003523C2"/>
    <w:rsid w:val="00356CA7"/>
    <w:rsid w:val="00366B2E"/>
    <w:rsid w:val="00375E0A"/>
    <w:rsid w:val="00380822"/>
    <w:rsid w:val="003A32EA"/>
    <w:rsid w:val="003D19FA"/>
    <w:rsid w:val="003D3BC4"/>
    <w:rsid w:val="003D7284"/>
    <w:rsid w:val="003E1D98"/>
    <w:rsid w:val="00400EA6"/>
    <w:rsid w:val="00427434"/>
    <w:rsid w:val="00445012"/>
    <w:rsid w:val="00462A0A"/>
    <w:rsid w:val="0047429C"/>
    <w:rsid w:val="00476F64"/>
    <w:rsid w:val="0048138C"/>
    <w:rsid w:val="00485D9C"/>
    <w:rsid w:val="004A431B"/>
    <w:rsid w:val="004D4066"/>
    <w:rsid w:val="004D797D"/>
    <w:rsid w:val="004D7BF1"/>
    <w:rsid w:val="004E5E4B"/>
    <w:rsid w:val="004F6076"/>
    <w:rsid w:val="00500816"/>
    <w:rsid w:val="00503691"/>
    <w:rsid w:val="00523F77"/>
    <w:rsid w:val="00525A77"/>
    <w:rsid w:val="00527BA1"/>
    <w:rsid w:val="005360D7"/>
    <w:rsid w:val="00536EF5"/>
    <w:rsid w:val="0054150E"/>
    <w:rsid w:val="00564453"/>
    <w:rsid w:val="0056622B"/>
    <w:rsid w:val="0057482C"/>
    <w:rsid w:val="005779E9"/>
    <w:rsid w:val="005879A3"/>
    <w:rsid w:val="00591F3E"/>
    <w:rsid w:val="00597454"/>
    <w:rsid w:val="005B254E"/>
    <w:rsid w:val="005B57ED"/>
    <w:rsid w:val="005B7746"/>
    <w:rsid w:val="005C6C87"/>
    <w:rsid w:val="005C6E69"/>
    <w:rsid w:val="005E38AB"/>
    <w:rsid w:val="005F28FD"/>
    <w:rsid w:val="00603B2A"/>
    <w:rsid w:val="0061247F"/>
    <w:rsid w:val="00614ED5"/>
    <w:rsid w:val="006158B7"/>
    <w:rsid w:val="00625683"/>
    <w:rsid w:val="00626888"/>
    <w:rsid w:val="00627F85"/>
    <w:rsid w:val="006563C3"/>
    <w:rsid w:val="0066238B"/>
    <w:rsid w:val="00675B1F"/>
    <w:rsid w:val="00682D33"/>
    <w:rsid w:val="006856CB"/>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0218F"/>
    <w:rsid w:val="00716A7B"/>
    <w:rsid w:val="00721A17"/>
    <w:rsid w:val="00726191"/>
    <w:rsid w:val="0072642C"/>
    <w:rsid w:val="007273D2"/>
    <w:rsid w:val="007319DB"/>
    <w:rsid w:val="00740928"/>
    <w:rsid w:val="0075301A"/>
    <w:rsid w:val="0076152F"/>
    <w:rsid w:val="0077128D"/>
    <w:rsid w:val="0077172E"/>
    <w:rsid w:val="0077237D"/>
    <w:rsid w:val="007C3199"/>
    <w:rsid w:val="007C596D"/>
    <w:rsid w:val="007E5983"/>
    <w:rsid w:val="007F32A0"/>
    <w:rsid w:val="007F5E22"/>
    <w:rsid w:val="00806249"/>
    <w:rsid w:val="0080686B"/>
    <w:rsid w:val="008151A8"/>
    <w:rsid w:val="00817BC9"/>
    <w:rsid w:val="00821C17"/>
    <w:rsid w:val="00821D62"/>
    <w:rsid w:val="0082621F"/>
    <w:rsid w:val="008323A1"/>
    <w:rsid w:val="008357BF"/>
    <w:rsid w:val="00855E32"/>
    <w:rsid w:val="00865194"/>
    <w:rsid w:val="0086589F"/>
    <w:rsid w:val="00871A13"/>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5574"/>
    <w:rsid w:val="009F16D2"/>
    <w:rsid w:val="00A02C43"/>
    <w:rsid w:val="00A11F85"/>
    <w:rsid w:val="00A21DE4"/>
    <w:rsid w:val="00A24233"/>
    <w:rsid w:val="00A267BD"/>
    <w:rsid w:val="00A318D2"/>
    <w:rsid w:val="00A40AA6"/>
    <w:rsid w:val="00A42FB5"/>
    <w:rsid w:val="00A520F7"/>
    <w:rsid w:val="00A713B0"/>
    <w:rsid w:val="00A71DCE"/>
    <w:rsid w:val="00A755C8"/>
    <w:rsid w:val="00A83413"/>
    <w:rsid w:val="00A879D1"/>
    <w:rsid w:val="00A93E51"/>
    <w:rsid w:val="00AA3EA8"/>
    <w:rsid w:val="00AA7DB6"/>
    <w:rsid w:val="00AB35E0"/>
    <w:rsid w:val="00AD0CF0"/>
    <w:rsid w:val="00AD5F16"/>
    <w:rsid w:val="00AE533F"/>
    <w:rsid w:val="00AF66AE"/>
    <w:rsid w:val="00AF7860"/>
    <w:rsid w:val="00B006EA"/>
    <w:rsid w:val="00B11139"/>
    <w:rsid w:val="00B1304B"/>
    <w:rsid w:val="00B14C1C"/>
    <w:rsid w:val="00B14C43"/>
    <w:rsid w:val="00B20054"/>
    <w:rsid w:val="00B2266E"/>
    <w:rsid w:val="00B247EA"/>
    <w:rsid w:val="00B24B05"/>
    <w:rsid w:val="00B27705"/>
    <w:rsid w:val="00B4413B"/>
    <w:rsid w:val="00B467DE"/>
    <w:rsid w:val="00B65E29"/>
    <w:rsid w:val="00B80353"/>
    <w:rsid w:val="00B902E8"/>
    <w:rsid w:val="00B92FC6"/>
    <w:rsid w:val="00B93C6D"/>
    <w:rsid w:val="00B9566E"/>
    <w:rsid w:val="00B96F06"/>
    <w:rsid w:val="00BA17F9"/>
    <w:rsid w:val="00BA4AB3"/>
    <w:rsid w:val="00BC4E29"/>
    <w:rsid w:val="00C20051"/>
    <w:rsid w:val="00C22005"/>
    <w:rsid w:val="00C24D59"/>
    <w:rsid w:val="00C3080C"/>
    <w:rsid w:val="00C377B1"/>
    <w:rsid w:val="00C43757"/>
    <w:rsid w:val="00C45361"/>
    <w:rsid w:val="00C456D3"/>
    <w:rsid w:val="00C54450"/>
    <w:rsid w:val="00C6767F"/>
    <w:rsid w:val="00C732DF"/>
    <w:rsid w:val="00C74A6F"/>
    <w:rsid w:val="00C76B49"/>
    <w:rsid w:val="00C928F9"/>
    <w:rsid w:val="00C966AF"/>
    <w:rsid w:val="00C97DCC"/>
    <w:rsid w:val="00CA23F4"/>
    <w:rsid w:val="00CA5E50"/>
    <w:rsid w:val="00CB30D7"/>
    <w:rsid w:val="00CB6936"/>
    <w:rsid w:val="00CC153A"/>
    <w:rsid w:val="00CC5BCF"/>
    <w:rsid w:val="00CD5382"/>
    <w:rsid w:val="00CD59D9"/>
    <w:rsid w:val="00CE1446"/>
    <w:rsid w:val="00CE1FDE"/>
    <w:rsid w:val="00D12250"/>
    <w:rsid w:val="00D2175C"/>
    <w:rsid w:val="00D23327"/>
    <w:rsid w:val="00D2659A"/>
    <w:rsid w:val="00D47901"/>
    <w:rsid w:val="00D47A6F"/>
    <w:rsid w:val="00D51672"/>
    <w:rsid w:val="00D525BE"/>
    <w:rsid w:val="00D60E83"/>
    <w:rsid w:val="00D67BD0"/>
    <w:rsid w:val="00D72851"/>
    <w:rsid w:val="00D808E4"/>
    <w:rsid w:val="00D84C38"/>
    <w:rsid w:val="00D970C1"/>
    <w:rsid w:val="00DA7704"/>
    <w:rsid w:val="00DA7E36"/>
    <w:rsid w:val="00DB5784"/>
    <w:rsid w:val="00DC07A1"/>
    <w:rsid w:val="00DC5560"/>
    <w:rsid w:val="00DC712F"/>
    <w:rsid w:val="00DD5B8E"/>
    <w:rsid w:val="00DF21CC"/>
    <w:rsid w:val="00DF7CB8"/>
    <w:rsid w:val="00E17571"/>
    <w:rsid w:val="00E276F0"/>
    <w:rsid w:val="00E34C62"/>
    <w:rsid w:val="00E363F3"/>
    <w:rsid w:val="00E530DF"/>
    <w:rsid w:val="00E64232"/>
    <w:rsid w:val="00E70940"/>
    <w:rsid w:val="00E72FCB"/>
    <w:rsid w:val="00EB7EC8"/>
    <w:rsid w:val="00EE0544"/>
    <w:rsid w:val="00EE2EEA"/>
    <w:rsid w:val="00EF3EE7"/>
    <w:rsid w:val="00EF4C0B"/>
    <w:rsid w:val="00EF7325"/>
    <w:rsid w:val="00F00021"/>
    <w:rsid w:val="00F01C4A"/>
    <w:rsid w:val="00F035C4"/>
    <w:rsid w:val="00F0676E"/>
    <w:rsid w:val="00F0720F"/>
    <w:rsid w:val="00F1737D"/>
    <w:rsid w:val="00F2487E"/>
    <w:rsid w:val="00F277CF"/>
    <w:rsid w:val="00F37687"/>
    <w:rsid w:val="00F45FD7"/>
    <w:rsid w:val="00F53B0B"/>
    <w:rsid w:val="00F600A9"/>
    <w:rsid w:val="00F6112F"/>
    <w:rsid w:val="00F7126B"/>
    <w:rsid w:val="00F727CB"/>
    <w:rsid w:val="00F75530"/>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A53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2508C3"/>
    <w:rPr>
      <w:sz w:val="16"/>
      <w:szCs w:val="16"/>
    </w:rPr>
  </w:style>
  <w:style w:type="paragraph" w:styleId="CommentText">
    <w:name w:val="annotation text"/>
    <w:basedOn w:val="Normal"/>
    <w:link w:val="CommentTextChar"/>
    <w:semiHidden/>
    <w:unhideWhenUsed/>
    <w:rsid w:val="002508C3"/>
  </w:style>
  <w:style w:type="character" w:customStyle="1" w:styleId="CommentTextChar">
    <w:name w:val="Comment Text Char"/>
    <w:basedOn w:val="DefaultParagraphFont"/>
    <w:link w:val="CommentText"/>
    <w:semiHidden/>
    <w:rsid w:val="002508C3"/>
    <w:rPr>
      <w:rFonts w:ascii="Arial" w:hAnsi="Arial"/>
    </w:rPr>
  </w:style>
  <w:style w:type="paragraph" w:styleId="CommentSubject">
    <w:name w:val="annotation subject"/>
    <w:basedOn w:val="CommentText"/>
    <w:next w:val="CommentText"/>
    <w:link w:val="CommentSubjectChar"/>
    <w:semiHidden/>
    <w:unhideWhenUsed/>
    <w:rsid w:val="002508C3"/>
    <w:rPr>
      <w:b/>
      <w:bCs/>
    </w:rPr>
  </w:style>
  <w:style w:type="character" w:customStyle="1" w:styleId="CommentSubjectChar">
    <w:name w:val="Comment Subject Char"/>
    <w:basedOn w:val="CommentTextChar"/>
    <w:link w:val="CommentSubject"/>
    <w:semiHidden/>
    <w:rsid w:val="002508C3"/>
    <w:rPr>
      <w:rFonts w:ascii="Arial" w:hAnsi="Arial"/>
      <w:b/>
      <w:bCs/>
    </w:rPr>
  </w:style>
  <w:style w:type="character" w:customStyle="1" w:styleId="UnresolvedMention">
    <w:name w:val="Unresolved Mention"/>
    <w:basedOn w:val="DefaultParagraphFont"/>
    <w:uiPriority w:val="99"/>
    <w:semiHidden/>
    <w:unhideWhenUsed/>
    <w:rsid w:val="008151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2508C3"/>
    <w:rPr>
      <w:sz w:val="16"/>
      <w:szCs w:val="16"/>
    </w:rPr>
  </w:style>
  <w:style w:type="paragraph" w:styleId="CommentText">
    <w:name w:val="annotation text"/>
    <w:basedOn w:val="Normal"/>
    <w:link w:val="CommentTextChar"/>
    <w:semiHidden/>
    <w:unhideWhenUsed/>
    <w:rsid w:val="002508C3"/>
  </w:style>
  <w:style w:type="character" w:customStyle="1" w:styleId="CommentTextChar">
    <w:name w:val="Comment Text Char"/>
    <w:basedOn w:val="DefaultParagraphFont"/>
    <w:link w:val="CommentText"/>
    <w:semiHidden/>
    <w:rsid w:val="002508C3"/>
    <w:rPr>
      <w:rFonts w:ascii="Arial" w:hAnsi="Arial"/>
    </w:rPr>
  </w:style>
  <w:style w:type="paragraph" w:styleId="CommentSubject">
    <w:name w:val="annotation subject"/>
    <w:basedOn w:val="CommentText"/>
    <w:next w:val="CommentText"/>
    <w:link w:val="CommentSubjectChar"/>
    <w:semiHidden/>
    <w:unhideWhenUsed/>
    <w:rsid w:val="002508C3"/>
    <w:rPr>
      <w:b/>
      <w:bCs/>
    </w:rPr>
  </w:style>
  <w:style w:type="character" w:customStyle="1" w:styleId="CommentSubjectChar">
    <w:name w:val="Comment Subject Char"/>
    <w:basedOn w:val="CommentTextChar"/>
    <w:link w:val="CommentSubject"/>
    <w:semiHidden/>
    <w:rsid w:val="002508C3"/>
    <w:rPr>
      <w:rFonts w:ascii="Arial" w:hAnsi="Arial"/>
      <w:b/>
      <w:bCs/>
    </w:rPr>
  </w:style>
  <w:style w:type="character" w:customStyle="1" w:styleId="UnresolvedMention">
    <w:name w:val="Unresolved Mention"/>
    <w:basedOn w:val="DefaultParagraphFont"/>
    <w:uiPriority w:val="99"/>
    <w:semiHidden/>
    <w:unhideWhenUsed/>
    <w:rsid w:val="0081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fare.ie/en/Pages/ppsn.aspx" TargetMode="External"/><Relationship Id="rId18" Type="http://schemas.openxmlformats.org/officeDocument/2006/relationships/hyperlink" Target="http://www.north-wales.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footnotes" Target="footnotes.xml"/><Relationship Id="rId12" Type="http://schemas.openxmlformats.org/officeDocument/2006/relationships/hyperlink" Target="http://www.djei.ie" TargetMode="External"/><Relationship Id="rId17" Type="http://schemas.openxmlformats.org/officeDocument/2006/relationships/hyperlink" Target="http://www.south-wales.police.uk/more-about-us/your-right-to-information/data-prote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sclosurescotland.co.uk"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t.police.uk/information/" TargetMode="External"/><Relationship Id="rId23" Type="http://schemas.openxmlformats.org/officeDocument/2006/relationships/footer" Target="footer1.xml"/><Relationship Id="rId10" Type="http://schemas.openxmlformats.org/officeDocument/2006/relationships/hyperlink" Target="mailto:recruitment@iehg.ie" TargetMode="External"/><Relationship Id="rId19" Type="http://schemas.openxmlformats.org/officeDocument/2006/relationships/hyperlink" Target="http://www.police.uk/fo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tent.met.police.uk/Site/infomationaboutyourself" TargetMode="External"/><Relationship Id="rId22" Type="http://schemas.openxmlformats.org/officeDocument/2006/relationships/hyperlink" Target="http://www.cour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C4E3E-5369-48BB-BA32-3557195E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22675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 Ledwith</cp:lastModifiedBy>
  <cp:revision>2</cp:revision>
  <cp:lastPrinted>2018-07-31T13:29:00Z</cp:lastPrinted>
  <dcterms:created xsi:type="dcterms:W3CDTF">2020-01-10T12:22:00Z</dcterms:created>
  <dcterms:modified xsi:type="dcterms:W3CDTF">2020-01-10T12:22:00Z</dcterms:modified>
</cp:coreProperties>
</file>