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54E88" w14:textId="5E9D6876" w:rsidR="00064FA9" w:rsidRPr="00B25834" w:rsidRDefault="00F41BF9" w:rsidP="00B25834">
      <w:pPr>
        <w:ind w:left="-709" w:right="-897"/>
        <w:rPr>
          <w:rFonts w:ascii="Arial" w:hAnsi="Arial" w:cs="Arial"/>
          <w:b/>
          <w:sz w:val="90"/>
          <w:szCs w:val="90"/>
        </w:rPr>
      </w:pPr>
      <w:r w:rsidRPr="00F41BF9">
        <w:rPr>
          <w:rFonts w:ascii="Arial" w:hAnsi="Arial" w:cs="Arial"/>
          <w:b/>
          <w:noProof/>
          <w:sz w:val="90"/>
          <w:szCs w:val="90"/>
          <w:lang w:eastAsia="en-GB"/>
        </w:rPr>
        <w:drawing>
          <wp:inline distT="0" distB="0" distL="0" distR="0" wp14:anchorId="4BE22E69" wp14:editId="46EFD44C">
            <wp:extent cx="5731510" cy="816964"/>
            <wp:effectExtent l="0" t="0" r="2540" b="2540"/>
            <wp:docPr id="2" name="Picture 2" descr="C:\Users\lsliney\AppData\Local\Microsoft\Windows\Temporary Internet Files\Content.Outlook\84D3635R\Flipper pension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liney\AppData\Local\Microsoft\Windows\Temporary Internet Files\Content.Outlook\84D3635R\Flipper pension banne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6964"/>
                    </a:xfrm>
                    <a:prstGeom prst="rect">
                      <a:avLst/>
                    </a:prstGeom>
                    <a:noFill/>
                    <a:ln>
                      <a:noFill/>
                    </a:ln>
                  </pic:spPr>
                </pic:pic>
              </a:graphicData>
            </a:graphic>
          </wp:inline>
        </w:drawing>
      </w:r>
      <w:bookmarkStart w:id="0" w:name="_GoBack"/>
      <w:bookmarkEnd w:id="0"/>
    </w:p>
    <w:p w14:paraId="206A4447" w14:textId="77777777" w:rsidR="00B25834" w:rsidRDefault="00B25834">
      <w:pPr>
        <w:rPr>
          <w:rFonts w:ascii="Arial" w:hAnsi="Arial" w:cs="Arial"/>
          <w:b/>
          <w:sz w:val="90"/>
          <w:szCs w:val="90"/>
        </w:rPr>
      </w:pPr>
    </w:p>
    <w:p w14:paraId="08E8E0DB" w14:textId="5F35722E" w:rsidR="003B36BB" w:rsidRPr="00B25834" w:rsidRDefault="00B054C6">
      <w:pPr>
        <w:rPr>
          <w:rFonts w:ascii="Arial" w:hAnsi="Arial" w:cs="Arial"/>
          <w:b/>
          <w:sz w:val="90"/>
          <w:szCs w:val="90"/>
        </w:rPr>
      </w:pPr>
      <w:r w:rsidRPr="00B25834">
        <w:rPr>
          <w:rFonts w:ascii="Arial" w:hAnsi="Arial" w:cs="Arial"/>
          <w:b/>
          <w:sz w:val="90"/>
          <w:szCs w:val="90"/>
        </w:rPr>
        <w:t xml:space="preserve">Investment guide </w:t>
      </w:r>
    </w:p>
    <w:p w14:paraId="6906E243" w14:textId="77777777" w:rsidR="00B054C6" w:rsidRPr="00B25834" w:rsidRDefault="00B054C6">
      <w:pPr>
        <w:rPr>
          <w:rFonts w:ascii="Arial" w:hAnsi="Arial" w:cs="Arial"/>
          <w:b/>
          <w:sz w:val="90"/>
          <w:szCs w:val="90"/>
        </w:rPr>
      </w:pPr>
      <w:r w:rsidRPr="00B25834">
        <w:rPr>
          <w:rFonts w:ascii="Arial" w:hAnsi="Arial" w:cs="Arial"/>
          <w:b/>
          <w:sz w:val="90"/>
          <w:szCs w:val="90"/>
        </w:rPr>
        <w:t>for members</w:t>
      </w:r>
    </w:p>
    <w:p w14:paraId="482300BA" w14:textId="77777777" w:rsidR="00B054C6" w:rsidRPr="00B25834" w:rsidRDefault="00B054C6" w:rsidP="00B054C6">
      <w:pPr>
        <w:rPr>
          <w:rFonts w:ascii="Arial" w:hAnsi="Arial" w:cs="Arial"/>
        </w:rPr>
      </w:pPr>
    </w:p>
    <w:p w14:paraId="01DFB7FD" w14:textId="77777777" w:rsidR="00B054C6" w:rsidRPr="00B25834" w:rsidRDefault="00B054C6">
      <w:pPr>
        <w:rPr>
          <w:rFonts w:ascii="Arial" w:hAnsi="Arial" w:cs="Arial"/>
        </w:rPr>
      </w:pPr>
      <w:r w:rsidRPr="00B25834">
        <w:rPr>
          <w:rFonts w:ascii="Arial" w:hAnsi="Arial" w:cs="Arial"/>
        </w:rPr>
        <w:br w:type="page"/>
      </w:r>
    </w:p>
    <w:p w14:paraId="157757E0" w14:textId="77777777" w:rsidR="00064FA9" w:rsidRPr="00B25834" w:rsidRDefault="00064FA9" w:rsidP="00B054C6">
      <w:pPr>
        <w:rPr>
          <w:rFonts w:ascii="Arial" w:hAnsi="Arial" w:cs="Arial"/>
          <w:b/>
        </w:rPr>
      </w:pPr>
    </w:p>
    <w:p w14:paraId="7EA22545" w14:textId="0FADB14C" w:rsidR="00B054C6" w:rsidRPr="00B25834" w:rsidRDefault="00B054C6" w:rsidP="00B054C6">
      <w:pPr>
        <w:rPr>
          <w:rFonts w:ascii="Arial" w:hAnsi="Arial" w:cs="Arial"/>
          <w:b/>
        </w:rPr>
      </w:pPr>
      <w:r w:rsidRPr="00B25834">
        <w:rPr>
          <w:rFonts w:ascii="Arial" w:hAnsi="Arial" w:cs="Arial"/>
          <w:b/>
        </w:rPr>
        <w:t>INTRODUCTION</w:t>
      </w:r>
    </w:p>
    <w:p w14:paraId="2D7CC965" w14:textId="77777777" w:rsidR="00B054C6" w:rsidRPr="00B25834" w:rsidRDefault="00B054C6" w:rsidP="00B054C6">
      <w:pPr>
        <w:rPr>
          <w:rFonts w:ascii="Arial" w:hAnsi="Arial" w:cs="Arial"/>
        </w:rPr>
      </w:pPr>
      <w:r w:rsidRPr="00B25834">
        <w:rPr>
          <w:rFonts w:ascii="Arial" w:hAnsi="Arial" w:cs="Arial"/>
        </w:rPr>
        <w:t xml:space="preserve">When you retire, you use the money in your </w:t>
      </w:r>
      <w:r w:rsidR="00076084" w:rsidRPr="00B25834">
        <w:rPr>
          <w:rFonts w:ascii="Arial" w:hAnsi="Arial" w:cs="Arial"/>
        </w:rPr>
        <w:t>Retirement Savings Account</w:t>
      </w:r>
      <w:r w:rsidRPr="00B25834">
        <w:rPr>
          <w:rFonts w:ascii="Arial" w:hAnsi="Arial" w:cs="Arial"/>
        </w:rPr>
        <w:t xml:space="preserve"> for your retirement income.</w:t>
      </w:r>
    </w:p>
    <w:p w14:paraId="274705E1" w14:textId="77777777" w:rsidR="00B054C6" w:rsidRPr="00B25834" w:rsidRDefault="00B054C6" w:rsidP="00B054C6">
      <w:pPr>
        <w:rPr>
          <w:rFonts w:ascii="Arial" w:hAnsi="Arial" w:cs="Arial"/>
        </w:rPr>
      </w:pPr>
      <w:r w:rsidRPr="00B25834">
        <w:rPr>
          <w:rFonts w:ascii="Arial" w:hAnsi="Arial" w:cs="Arial"/>
        </w:rPr>
        <w:t>Your retirement income depends on these key things:</w:t>
      </w:r>
    </w:p>
    <w:p w14:paraId="6AB94893" w14:textId="4F7BFF0E" w:rsidR="00B054C6" w:rsidRPr="00B25834" w:rsidRDefault="00B054C6" w:rsidP="00B25834">
      <w:pPr>
        <w:pStyle w:val="ListParagraph"/>
        <w:numPr>
          <w:ilvl w:val="0"/>
          <w:numId w:val="9"/>
        </w:numPr>
        <w:spacing w:line="360" w:lineRule="auto"/>
        <w:ind w:left="714" w:hanging="357"/>
        <w:rPr>
          <w:rFonts w:ascii="Arial" w:hAnsi="Arial" w:cs="Arial"/>
        </w:rPr>
      </w:pPr>
      <w:r w:rsidRPr="00B25834">
        <w:rPr>
          <w:rFonts w:ascii="Arial" w:hAnsi="Arial" w:cs="Arial"/>
        </w:rPr>
        <w:t xml:space="preserve">how much you and the Company have paid into your </w:t>
      </w:r>
      <w:r w:rsidR="00076084" w:rsidRPr="00B25834">
        <w:rPr>
          <w:rFonts w:ascii="Arial" w:hAnsi="Arial" w:cs="Arial"/>
        </w:rPr>
        <w:t>Retirement Savings Account</w:t>
      </w:r>
      <w:r w:rsidRPr="00B25834">
        <w:rPr>
          <w:rFonts w:ascii="Arial" w:hAnsi="Arial" w:cs="Arial"/>
        </w:rPr>
        <w:t>;</w:t>
      </w:r>
    </w:p>
    <w:p w14:paraId="61222650" w14:textId="4442944E" w:rsidR="00B054C6" w:rsidRPr="00B25834" w:rsidRDefault="00B054C6" w:rsidP="00B25834">
      <w:pPr>
        <w:pStyle w:val="ListParagraph"/>
        <w:numPr>
          <w:ilvl w:val="0"/>
          <w:numId w:val="9"/>
        </w:numPr>
        <w:spacing w:line="360" w:lineRule="auto"/>
        <w:ind w:left="714" w:hanging="357"/>
        <w:rPr>
          <w:rFonts w:ascii="Arial" w:hAnsi="Arial" w:cs="Arial"/>
        </w:rPr>
      </w:pPr>
      <w:r w:rsidRPr="00B25834">
        <w:rPr>
          <w:rFonts w:ascii="Arial" w:hAnsi="Arial" w:cs="Arial"/>
        </w:rPr>
        <w:t>where you choose to invest the money paid in;</w:t>
      </w:r>
    </w:p>
    <w:p w14:paraId="7624AF04" w14:textId="6EE4FCB4" w:rsidR="00B054C6" w:rsidRPr="00B25834" w:rsidRDefault="00B054C6" w:rsidP="00B25834">
      <w:pPr>
        <w:pStyle w:val="ListParagraph"/>
        <w:numPr>
          <w:ilvl w:val="0"/>
          <w:numId w:val="9"/>
        </w:numPr>
        <w:spacing w:line="360" w:lineRule="auto"/>
        <w:ind w:left="714" w:hanging="357"/>
        <w:rPr>
          <w:rFonts w:ascii="Arial" w:hAnsi="Arial" w:cs="Arial"/>
        </w:rPr>
      </w:pPr>
      <w:r w:rsidRPr="00B25834">
        <w:rPr>
          <w:rFonts w:ascii="Arial" w:hAnsi="Arial" w:cs="Arial"/>
        </w:rPr>
        <w:t xml:space="preserve">the performance of your investments and </w:t>
      </w:r>
      <w:r w:rsidR="000E6BF7" w:rsidRPr="00B25834">
        <w:rPr>
          <w:rFonts w:ascii="Arial" w:hAnsi="Arial" w:cs="Arial"/>
        </w:rPr>
        <w:t xml:space="preserve">the level of </w:t>
      </w:r>
      <w:r w:rsidRPr="00B25834">
        <w:rPr>
          <w:rFonts w:ascii="Arial" w:hAnsi="Arial" w:cs="Arial"/>
        </w:rPr>
        <w:t>investment charges; and</w:t>
      </w:r>
    </w:p>
    <w:p w14:paraId="785B1221" w14:textId="58BAC7D8" w:rsidR="00B054C6" w:rsidRPr="00B25834" w:rsidRDefault="00B054C6" w:rsidP="00B25834">
      <w:pPr>
        <w:pStyle w:val="ListParagraph"/>
        <w:numPr>
          <w:ilvl w:val="0"/>
          <w:numId w:val="9"/>
        </w:numPr>
        <w:spacing w:line="360" w:lineRule="auto"/>
        <w:ind w:left="714" w:hanging="357"/>
        <w:rPr>
          <w:rFonts w:ascii="Arial" w:hAnsi="Arial" w:cs="Arial"/>
        </w:rPr>
      </w:pPr>
      <w:r w:rsidRPr="00B25834">
        <w:rPr>
          <w:rFonts w:ascii="Arial" w:hAnsi="Arial" w:cs="Arial"/>
        </w:rPr>
        <w:t>your age when you retire.</w:t>
      </w:r>
    </w:p>
    <w:p w14:paraId="58D3688F" w14:textId="77777777" w:rsidR="00B054C6" w:rsidRPr="00B25834" w:rsidRDefault="00B054C6" w:rsidP="00B054C6">
      <w:pPr>
        <w:rPr>
          <w:rFonts w:ascii="Arial" w:hAnsi="Arial" w:cs="Arial"/>
        </w:rPr>
      </w:pPr>
      <w:r w:rsidRPr="00B25834">
        <w:rPr>
          <w:rFonts w:ascii="Arial" w:hAnsi="Arial" w:cs="Arial"/>
        </w:rPr>
        <w:t xml:space="preserve">This guide sets out all the investment options available to you in the Wessex Water Pension Scheme - Defined Contribution Section (the Scheme). </w:t>
      </w:r>
    </w:p>
    <w:p w14:paraId="415F176E" w14:textId="77777777" w:rsidR="00B054C6" w:rsidRPr="00B25834" w:rsidRDefault="00B054C6" w:rsidP="00B054C6">
      <w:pPr>
        <w:rPr>
          <w:rFonts w:ascii="Arial" w:hAnsi="Arial" w:cs="Arial"/>
        </w:rPr>
      </w:pPr>
      <w:r w:rsidRPr="00B25834">
        <w:rPr>
          <w:rFonts w:ascii="Arial" w:hAnsi="Arial" w:cs="Arial"/>
        </w:rPr>
        <w:t>It’s your step-by-step guide to help you achieve the retirement you want.</w:t>
      </w:r>
    </w:p>
    <w:p w14:paraId="7812BCDC" w14:textId="77777777" w:rsidR="00B054C6" w:rsidRPr="00B25834" w:rsidRDefault="00B054C6" w:rsidP="00B054C6">
      <w:pPr>
        <w:rPr>
          <w:rFonts w:ascii="Arial" w:hAnsi="Arial" w:cs="Arial"/>
          <w:b/>
        </w:rPr>
      </w:pPr>
      <w:r w:rsidRPr="00B25834">
        <w:rPr>
          <w:rFonts w:ascii="Arial" w:hAnsi="Arial" w:cs="Arial"/>
          <w:b/>
        </w:rPr>
        <w:t>Why should you read this guide?</w:t>
      </w:r>
    </w:p>
    <w:p w14:paraId="01E44554" w14:textId="77777777" w:rsidR="00B054C6" w:rsidRPr="00B25834" w:rsidRDefault="00B054C6" w:rsidP="00B054C6">
      <w:pPr>
        <w:rPr>
          <w:rFonts w:ascii="Arial" w:hAnsi="Arial" w:cs="Arial"/>
        </w:rPr>
      </w:pPr>
      <w:r w:rsidRPr="00B25834">
        <w:rPr>
          <w:rFonts w:ascii="Arial" w:hAnsi="Arial" w:cs="Arial"/>
        </w:rPr>
        <w:t>This guide:</w:t>
      </w:r>
    </w:p>
    <w:p w14:paraId="7F7DDF58" w14:textId="77777777" w:rsidR="00B25834" w:rsidRPr="00B25834" w:rsidRDefault="00B054C6" w:rsidP="00B25834">
      <w:pPr>
        <w:pStyle w:val="ListParagraph"/>
        <w:numPr>
          <w:ilvl w:val="0"/>
          <w:numId w:val="10"/>
        </w:numPr>
        <w:spacing w:line="360" w:lineRule="auto"/>
        <w:ind w:left="714" w:hanging="357"/>
        <w:rPr>
          <w:rFonts w:ascii="Arial" w:hAnsi="Arial" w:cs="Arial"/>
        </w:rPr>
      </w:pPr>
      <w:r w:rsidRPr="00B25834">
        <w:rPr>
          <w:rFonts w:ascii="Arial" w:hAnsi="Arial" w:cs="Arial"/>
        </w:rPr>
        <w:t>explains the basics of investing;</w:t>
      </w:r>
    </w:p>
    <w:p w14:paraId="30A32820" w14:textId="78FFEC12" w:rsidR="00B054C6" w:rsidRPr="00B25834" w:rsidRDefault="00B054C6" w:rsidP="00B25834">
      <w:pPr>
        <w:pStyle w:val="ListParagraph"/>
        <w:numPr>
          <w:ilvl w:val="0"/>
          <w:numId w:val="10"/>
        </w:numPr>
        <w:spacing w:line="360" w:lineRule="auto"/>
        <w:ind w:left="714" w:hanging="357"/>
        <w:rPr>
          <w:rFonts w:ascii="Arial" w:hAnsi="Arial" w:cs="Arial"/>
        </w:rPr>
      </w:pPr>
      <w:r w:rsidRPr="00B25834">
        <w:rPr>
          <w:rFonts w:ascii="Arial" w:hAnsi="Arial" w:cs="Arial"/>
        </w:rPr>
        <w:t>tells you more about your investment options;</w:t>
      </w:r>
      <w:r w:rsidR="000E6BF7" w:rsidRPr="00B25834">
        <w:rPr>
          <w:rFonts w:ascii="Arial" w:hAnsi="Arial" w:cs="Arial"/>
        </w:rPr>
        <w:t xml:space="preserve"> and</w:t>
      </w:r>
    </w:p>
    <w:p w14:paraId="7E47145C" w14:textId="75EC7910" w:rsidR="00B054C6" w:rsidRPr="00B25834" w:rsidRDefault="00B054C6" w:rsidP="00B25834">
      <w:pPr>
        <w:pStyle w:val="ListParagraph"/>
        <w:numPr>
          <w:ilvl w:val="0"/>
          <w:numId w:val="10"/>
        </w:numPr>
        <w:spacing w:line="360" w:lineRule="auto"/>
        <w:ind w:left="714" w:hanging="357"/>
        <w:rPr>
          <w:rFonts w:ascii="Arial" w:hAnsi="Arial" w:cs="Arial"/>
        </w:rPr>
      </w:pPr>
      <w:r w:rsidRPr="00B25834">
        <w:rPr>
          <w:rFonts w:ascii="Arial" w:hAnsi="Arial" w:cs="Arial"/>
        </w:rPr>
        <w:t>highlights key things to think about when you make your investment decisions.</w:t>
      </w:r>
    </w:p>
    <w:p w14:paraId="07E50B3B" w14:textId="77777777" w:rsidR="00B054C6" w:rsidRPr="00B25834" w:rsidRDefault="00B054C6" w:rsidP="00B054C6">
      <w:pPr>
        <w:rPr>
          <w:rFonts w:ascii="Arial" w:hAnsi="Arial" w:cs="Arial"/>
          <w:b/>
        </w:rPr>
      </w:pPr>
      <w:r w:rsidRPr="00B25834">
        <w:rPr>
          <w:rFonts w:ascii="Arial" w:hAnsi="Arial" w:cs="Arial"/>
          <w:b/>
        </w:rPr>
        <w:t>Jargon explained</w:t>
      </w:r>
    </w:p>
    <w:p w14:paraId="78EC8902" w14:textId="77777777" w:rsidR="00B054C6" w:rsidRPr="00B25834" w:rsidRDefault="00B054C6" w:rsidP="00B054C6">
      <w:pPr>
        <w:rPr>
          <w:rFonts w:ascii="Arial" w:hAnsi="Arial" w:cs="Arial"/>
        </w:rPr>
      </w:pPr>
      <w:r w:rsidRPr="00B25834">
        <w:rPr>
          <w:rFonts w:ascii="Arial" w:hAnsi="Arial" w:cs="Arial"/>
        </w:rPr>
        <w:t xml:space="preserve">Some technical terms are used in this guide – these are explained on pages </w:t>
      </w:r>
      <w:r w:rsidR="00EE749B" w:rsidRPr="00B25834">
        <w:rPr>
          <w:rFonts w:ascii="Arial" w:hAnsi="Arial" w:cs="Arial"/>
        </w:rPr>
        <w:t>16 - 18</w:t>
      </w:r>
      <w:r w:rsidR="000E6BF7" w:rsidRPr="00B25834">
        <w:rPr>
          <w:rFonts w:ascii="Arial" w:hAnsi="Arial" w:cs="Arial"/>
        </w:rPr>
        <w:t>.</w:t>
      </w:r>
    </w:p>
    <w:p w14:paraId="255102DF" w14:textId="77777777" w:rsidR="00B054C6" w:rsidRPr="00B25834" w:rsidRDefault="00B054C6" w:rsidP="00B054C6">
      <w:pPr>
        <w:rPr>
          <w:rFonts w:ascii="Arial" w:hAnsi="Arial" w:cs="Arial"/>
        </w:rPr>
      </w:pPr>
    </w:p>
    <w:p w14:paraId="2FE7E347" w14:textId="77777777" w:rsidR="00B054C6" w:rsidRPr="00B25834" w:rsidRDefault="00B054C6">
      <w:pPr>
        <w:rPr>
          <w:rFonts w:ascii="Arial" w:hAnsi="Arial" w:cs="Arial"/>
        </w:rPr>
      </w:pPr>
      <w:r w:rsidRPr="00B25834">
        <w:rPr>
          <w:rFonts w:ascii="Arial" w:hAnsi="Arial" w:cs="Arial"/>
        </w:rPr>
        <w:br w:type="page"/>
      </w:r>
    </w:p>
    <w:p w14:paraId="6B84B20D" w14:textId="77777777" w:rsidR="00064FA9" w:rsidRPr="00B25834" w:rsidRDefault="00064FA9" w:rsidP="005E5796">
      <w:pPr>
        <w:autoSpaceDE w:val="0"/>
        <w:autoSpaceDN w:val="0"/>
        <w:adjustRightInd w:val="0"/>
        <w:rPr>
          <w:rFonts w:ascii="Arial" w:hAnsi="Arial" w:cs="Arial"/>
          <w:b/>
          <w:bCs/>
        </w:rPr>
      </w:pPr>
    </w:p>
    <w:p w14:paraId="6E06F275" w14:textId="326F1BA7" w:rsidR="005E5796" w:rsidRPr="00B25834" w:rsidRDefault="005E5796" w:rsidP="005E5796">
      <w:pPr>
        <w:autoSpaceDE w:val="0"/>
        <w:autoSpaceDN w:val="0"/>
        <w:adjustRightInd w:val="0"/>
        <w:rPr>
          <w:rFonts w:ascii="Arial" w:hAnsi="Arial" w:cs="Arial"/>
          <w:b/>
          <w:bCs/>
        </w:rPr>
      </w:pPr>
      <w:r w:rsidRPr="00B25834">
        <w:rPr>
          <w:rFonts w:ascii="Arial" w:hAnsi="Arial" w:cs="Arial"/>
          <w:b/>
          <w:bCs/>
        </w:rPr>
        <w:t>CONTRIBUTIONS</w:t>
      </w:r>
    </w:p>
    <w:p w14:paraId="1B906047"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 xml:space="preserve">The amount you and the company pay into the Scheme will have a direct impact on how much money you will have to spend in later life. </w:t>
      </w:r>
    </w:p>
    <w:p w14:paraId="0CCA3B51"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 xml:space="preserve">The Scheme has two contribution levels. When you join the Scheme, you will pay contributions at the </w:t>
      </w:r>
      <w:r w:rsidRPr="00B25834">
        <w:rPr>
          <w:rFonts w:ascii="Arial" w:hAnsi="Arial" w:cs="Arial"/>
          <w:b/>
          <w:bCs/>
        </w:rPr>
        <w:t>Starter</w:t>
      </w:r>
      <w:r w:rsidRPr="00B25834">
        <w:rPr>
          <w:rFonts w:ascii="Arial" w:hAnsi="Arial" w:cs="Arial"/>
          <w:bCs/>
        </w:rPr>
        <w:t xml:space="preserve"> level.  Here, you will pay 3% of your salary and the company will pay 5% giving a total of 8% being invested into your Retirement Savings Account.  The details are shown in the chart below:</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19"/>
        <w:gridCol w:w="3157"/>
      </w:tblGrid>
      <w:tr w:rsidR="005E5796" w:rsidRPr="00B25834" w14:paraId="56B59EF4" w14:textId="77777777" w:rsidTr="008E0E6B">
        <w:trPr>
          <w:jc w:val="center"/>
        </w:trPr>
        <w:tc>
          <w:tcPr>
            <w:tcW w:w="2898" w:type="dxa"/>
          </w:tcPr>
          <w:p w14:paraId="45525CC1" w14:textId="77777777" w:rsidR="005E5796" w:rsidRPr="00B25834" w:rsidRDefault="005E5796" w:rsidP="008E0E6B">
            <w:pPr>
              <w:jc w:val="center"/>
              <w:rPr>
                <w:rFonts w:ascii="Arial" w:hAnsi="Arial" w:cs="Arial"/>
                <w:b/>
              </w:rPr>
            </w:pPr>
            <w:r w:rsidRPr="00B25834">
              <w:rPr>
                <w:rFonts w:ascii="Arial" w:hAnsi="Arial" w:cs="Arial"/>
                <w:b/>
              </w:rPr>
              <w:t>Your GROSS contribution</w:t>
            </w:r>
          </w:p>
        </w:tc>
        <w:tc>
          <w:tcPr>
            <w:tcW w:w="3119" w:type="dxa"/>
          </w:tcPr>
          <w:p w14:paraId="03BD3926" w14:textId="77777777" w:rsidR="005E5796" w:rsidRPr="00B25834" w:rsidRDefault="005E5796" w:rsidP="008E0E6B">
            <w:pPr>
              <w:jc w:val="center"/>
              <w:rPr>
                <w:rFonts w:ascii="Arial" w:hAnsi="Arial" w:cs="Arial"/>
                <w:b/>
              </w:rPr>
            </w:pPr>
            <w:r w:rsidRPr="00B25834">
              <w:rPr>
                <w:rFonts w:ascii="Arial" w:hAnsi="Arial" w:cs="Arial"/>
                <w:b/>
              </w:rPr>
              <w:t>The company contribution</w:t>
            </w:r>
          </w:p>
        </w:tc>
        <w:tc>
          <w:tcPr>
            <w:tcW w:w="3157" w:type="dxa"/>
          </w:tcPr>
          <w:p w14:paraId="0D4622E7" w14:textId="77777777" w:rsidR="005E5796" w:rsidRPr="00B25834" w:rsidRDefault="005E5796" w:rsidP="008E0E6B">
            <w:pPr>
              <w:jc w:val="center"/>
              <w:rPr>
                <w:rFonts w:ascii="Arial" w:hAnsi="Arial" w:cs="Arial"/>
                <w:b/>
              </w:rPr>
            </w:pPr>
            <w:r w:rsidRPr="00B25834">
              <w:rPr>
                <w:rFonts w:ascii="Arial" w:hAnsi="Arial" w:cs="Arial"/>
                <w:b/>
              </w:rPr>
              <w:t>Total contributions</w:t>
            </w:r>
          </w:p>
        </w:tc>
      </w:tr>
      <w:tr w:rsidR="005E5796" w:rsidRPr="00B25834" w14:paraId="4D6F37E7" w14:textId="77777777" w:rsidTr="008E0E6B">
        <w:trPr>
          <w:jc w:val="center"/>
        </w:trPr>
        <w:tc>
          <w:tcPr>
            <w:tcW w:w="2898" w:type="dxa"/>
            <w:vAlign w:val="center"/>
          </w:tcPr>
          <w:p w14:paraId="109FE8D6" w14:textId="77777777" w:rsidR="005E5796" w:rsidRPr="00B25834" w:rsidRDefault="005E5796" w:rsidP="008E0E6B">
            <w:pPr>
              <w:jc w:val="center"/>
              <w:rPr>
                <w:rFonts w:ascii="Arial" w:hAnsi="Arial" w:cs="Arial"/>
              </w:rPr>
            </w:pPr>
            <w:r w:rsidRPr="00B25834">
              <w:rPr>
                <w:rFonts w:ascii="Arial" w:hAnsi="Arial" w:cs="Arial"/>
              </w:rPr>
              <w:t>Starter Level - 3%</w:t>
            </w:r>
          </w:p>
        </w:tc>
        <w:tc>
          <w:tcPr>
            <w:tcW w:w="3119" w:type="dxa"/>
          </w:tcPr>
          <w:p w14:paraId="61B40653" w14:textId="77777777" w:rsidR="005E5796" w:rsidRPr="00B25834" w:rsidRDefault="005E5796" w:rsidP="008E0E6B">
            <w:pPr>
              <w:jc w:val="center"/>
              <w:rPr>
                <w:rFonts w:ascii="Arial" w:hAnsi="Arial" w:cs="Arial"/>
              </w:rPr>
            </w:pPr>
            <w:r w:rsidRPr="00B25834">
              <w:rPr>
                <w:rFonts w:ascii="Arial" w:hAnsi="Arial" w:cs="Arial"/>
              </w:rPr>
              <w:t>5%</w:t>
            </w:r>
          </w:p>
        </w:tc>
        <w:tc>
          <w:tcPr>
            <w:tcW w:w="3157" w:type="dxa"/>
          </w:tcPr>
          <w:p w14:paraId="52637AEA" w14:textId="77777777" w:rsidR="005E5796" w:rsidRPr="00B25834" w:rsidRDefault="005E5796" w:rsidP="008E0E6B">
            <w:pPr>
              <w:jc w:val="center"/>
              <w:rPr>
                <w:rFonts w:ascii="Arial" w:hAnsi="Arial" w:cs="Arial"/>
              </w:rPr>
            </w:pPr>
            <w:r w:rsidRPr="00B25834">
              <w:rPr>
                <w:rFonts w:ascii="Arial" w:hAnsi="Arial" w:cs="Arial"/>
              </w:rPr>
              <w:t>8%</w:t>
            </w:r>
          </w:p>
        </w:tc>
      </w:tr>
      <w:tr w:rsidR="005E5796" w:rsidRPr="00B25834" w14:paraId="43C8C4A7" w14:textId="77777777" w:rsidTr="008E0E6B">
        <w:trPr>
          <w:jc w:val="center"/>
        </w:trPr>
        <w:tc>
          <w:tcPr>
            <w:tcW w:w="2898" w:type="dxa"/>
            <w:vAlign w:val="center"/>
          </w:tcPr>
          <w:p w14:paraId="3EC06B0A" w14:textId="77777777" w:rsidR="005E5796" w:rsidRPr="00B25834" w:rsidRDefault="005E5796" w:rsidP="008E0E6B">
            <w:pPr>
              <w:jc w:val="center"/>
              <w:rPr>
                <w:rFonts w:ascii="Arial" w:hAnsi="Arial" w:cs="Arial"/>
              </w:rPr>
            </w:pPr>
            <w:r w:rsidRPr="00B25834">
              <w:rPr>
                <w:rFonts w:ascii="Arial" w:hAnsi="Arial" w:cs="Arial"/>
              </w:rPr>
              <w:t>Standard Level - 5%</w:t>
            </w:r>
          </w:p>
        </w:tc>
        <w:tc>
          <w:tcPr>
            <w:tcW w:w="3119" w:type="dxa"/>
            <w:vAlign w:val="center"/>
          </w:tcPr>
          <w:p w14:paraId="76D73B77" w14:textId="77777777" w:rsidR="005E5796" w:rsidRPr="00B25834" w:rsidRDefault="005E5796" w:rsidP="008E0E6B">
            <w:pPr>
              <w:jc w:val="center"/>
              <w:rPr>
                <w:rFonts w:ascii="Arial" w:hAnsi="Arial" w:cs="Arial"/>
              </w:rPr>
            </w:pPr>
            <w:r w:rsidRPr="00B25834">
              <w:rPr>
                <w:rFonts w:ascii="Arial" w:hAnsi="Arial" w:cs="Arial"/>
              </w:rPr>
              <w:t>8%</w:t>
            </w:r>
          </w:p>
        </w:tc>
        <w:tc>
          <w:tcPr>
            <w:tcW w:w="3157" w:type="dxa"/>
            <w:vAlign w:val="center"/>
          </w:tcPr>
          <w:p w14:paraId="3A114675" w14:textId="77777777" w:rsidR="005E5796" w:rsidRPr="00B25834" w:rsidRDefault="005E5796" w:rsidP="008E0E6B">
            <w:pPr>
              <w:jc w:val="center"/>
              <w:rPr>
                <w:rFonts w:ascii="Arial" w:hAnsi="Arial" w:cs="Arial"/>
              </w:rPr>
            </w:pPr>
            <w:r w:rsidRPr="00B25834">
              <w:rPr>
                <w:rFonts w:ascii="Arial" w:hAnsi="Arial" w:cs="Arial"/>
              </w:rPr>
              <w:t>13%</w:t>
            </w:r>
          </w:p>
        </w:tc>
      </w:tr>
    </w:tbl>
    <w:p w14:paraId="082D25D2" w14:textId="77777777" w:rsidR="005E5796" w:rsidRPr="00B25834" w:rsidRDefault="005E5796" w:rsidP="005E5796">
      <w:pPr>
        <w:autoSpaceDE w:val="0"/>
        <w:autoSpaceDN w:val="0"/>
        <w:adjustRightInd w:val="0"/>
        <w:rPr>
          <w:rFonts w:ascii="Arial" w:hAnsi="Arial" w:cs="Arial"/>
          <w:bCs/>
        </w:rPr>
      </w:pPr>
    </w:p>
    <w:p w14:paraId="47109306"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After your first contribution is paid you can choose to increase your contributions to the Standard level of 5%.</w:t>
      </w:r>
    </w:p>
    <w:p w14:paraId="61E52DB0"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At this level, you pay 5% and the company pays 8% meaning 13% of your salary in total will be going into your Retirement Savings Account.</w:t>
      </w:r>
    </w:p>
    <w:p w14:paraId="301690FB" w14:textId="77777777" w:rsidR="005E5796" w:rsidRPr="00B25834" w:rsidRDefault="005E5796" w:rsidP="005E5796">
      <w:pPr>
        <w:autoSpaceDE w:val="0"/>
        <w:autoSpaceDN w:val="0"/>
        <w:adjustRightInd w:val="0"/>
        <w:rPr>
          <w:rFonts w:ascii="Arial" w:hAnsi="Arial" w:cs="Arial"/>
          <w:b/>
          <w:bCs/>
        </w:rPr>
      </w:pPr>
      <w:r w:rsidRPr="00B25834">
        <w:rPr>
          <w:rFonts w:ascii="Arial" w:hAnsi="Arial" w:cs="Arial"/>
          <w:b/>
          <w:bCs/>
        </w:rPr>
        <w:t xml:space="preserve">Can I pay more? </w:t>
      </w:r>
    </w:p>
    <w:p w14:paraId="6CC4B111"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 xml:space="preserve">If you can afford to, you can pay more than 5%. This is known as an AVC (Additional Voluntary Contribution). </w:t>
      </w:r>
    </w:p>
    <w:p w14:paraId="50C9C8BE" w14:textId="77777777" w:rsidR="005E5796" w:rsidRPr="00B25834" w:rsidRDefault="005E5796" w:rsidP="005E5796">
      <w:pPr>
        <w:autoSpaceDE w:val="0"/>
        <w:autoSpaceDN w:val="0"/>
        <w:adjustRightInd w:val="0"/>
        <w:rPr>
          <w:rFonts w:ascii="Arial" w:hAnsi="Arial" w:cs="Arial"/>
          <w:bCs/>
        </w:rPr>
      </w:pPr>
      <w:r w:rsidRPr="00B25834">
        <w:rPr>
          <w:rFonts w:ascii="Arial" w:hAnsi="Arial" w:cs="Arial"/>
          <w:bCs/>
        </w:rPr>
        <w:t xml:space="preserve">However, the maximum company contribution will not exceed 8%.  So if you pay 7%, the company will pay 8% and your total contribution will be 15%. </w:t>
      </w:r>
    </w:p>
    <w:p w14:paraId="68270CB1" w14:textId="77777777" w:rsidR="005E5796" w:rsidRPr="00B25834" w:rsidRDefault="005E5796">
      <w:pPr>
        <w:rPr>
          <w:rFonts w:ascii="Arial" w:hAnsi="Arial" w:cs="Arial"/>
          <w:b/>
        </w:rPr>
      </w:pPr>
    </w:p>
    <w:p w14:paraId="3D1EE32E" w14:textId="77777777" w:rsidR="005E5796" w:rsidRPr="00B25834" w:rsidRDefault="005E5796">
      <w:pPr>
        <w:rPr>
          <w:rFonts w:ascii="Arial" w:hAnsi="Arial" w:cs="Arial"/>
          <w:b/>
        </w:rPr>
      </w:pPr>
    </w:p>
    <w:p w14:paraId="64FE1F5F" w14:textId="77777777" w:rsidR="005E5796" w:rsidRPr="00B25834" w:rsidRDefault="005E5796">
      <w:pPr>
        <w:rPr>
          <w:rFonts w:ascii="Arial" w:hAnsi="Arial" w:cs="Arial"/>
          <w:b/>
        </w:rPr>
      </w:pPr>
      <w:r w:rsidRPr="00B25834">
        <w:rPr>
          <w:rFonts w:ascii="Arial" w:hAnsi="Arial" w:cs="Arial"/>
          <w:b/>
        </w:rPr>
        <w:br w:type="page"/>
      </w:r>
    </w:p>
    <w:p w14:paraId="5B850CBD" w14:textId="77777777" w:rsidR="00064FA9" w:rsidRPr="00B25834" w:rsidRDefault="00064FA9" w:rsidP="00B054C6">
      <w:pPr>
        <w:rPr>
          <w:rFonts w:ascii="Arial" w:hAnsi="Arial" w:cs="Arial"/>
          <w:b/>
        </w:rPr>
      </w:pPr>
    </w:p>
    <w:p w14:paraId="04065A2E" w14:textId="3EF86D47" w:rsidR="00B054C6" w:rsidRPr="00B25834" w:rsidRDefault="00B054C6" w:rsidP="00B054C6">
      <w:pPr>
        <w:rPr>
          <w:rFonts w:ascii="Arial" w:hAnsi="Arial" w:cs="Arial"/>
          <w:b/>
        </w:rPr>
      </w:pPr>
      <w:r w:rsidRPr="00B25834">
        <w:rPr>
          <w:rFonts w:ascii="Arial" w:hAnsi="Arial" w:cs="Arial"/>
          <w:b/>
        </w:rPr>
        <w:t>HOW TO CHOOSE YOUR INVESTMENTS</w:t>
      </w:r>
    </w:p>
    <w:p w14:paraId="02BE41F3" w14:textId="77777777" w:rsidR="00B054C6" w:rsidRPr="00B25834" w:rsidRDefault="001545FA" w:rsidP="001545FA">
      <w:pPr>
        <w:rPr>
          <w:rFonts w:ascii="Arial" w:hAnsi="Arial" w:cs="Arial"/>
        </w:rPr>
      </w:pPr>
      <w:r w:rsidRPr="00B25834">
        <w:rPr>
          <w:rFonts w:ascii="Arial" w:hAnsi="Arial" w:cs="Arial"/>
        </w:rPr>
        <w:t>Finding the right investment option doesn’t need to be complicated. This table covers the key things you need to think about when making your decision.</w:t>
      </w:r>
    </w:p>
    <w:tbl>
      <w:tblPr>
        <w:tblStyle w:val="TableGrid"/>
        <w:tblW w:w="0" w:type="auto"/>
        <w:tblLook w:val="04A0" w:firstRow="1" w:lastRow="0" w:firstColumn="1" w:lastColumn="0" w:noHBand="0" w:noVBand="1"/>
      </w:tblPr>
      <w:tblGrid>
        <w:gridCol w:w="4516"/>
        <w:gridCol w:w="4500"/>
      </w:tblGrid>
      <w:tr w:rsidR="001545FA" w:rsidRPr="00B25834" w14:paraId="089FCF3D" w14:textId="77777777" w:rsidTr="001545FA">
        <w:tc>
          <w:tcPr>
            <w:tcW w:w="4621" w:type="dxa"/>
          </w:tcPr>
          <w:p w14:paraId="57F4B356" w14:textId="77777777" w:rsidR="001545FA" w:rsidRPr="00B25834" w:rsidRDefault="001545FA" w:rsidP="00457441">
            <w:pPr>
              <w:rPr>
                <w:rFonts w:ascii="Arial" w:hAnsi="Arial" w:cs="Arial"/>
                <w:b/>
              </w:rPr>
            </w:pPr>
            <w:r w:rsidRPr="00B25834">
              <w:rPr>
                <w:rFonts w:ascii="Arial" w:hAnsi="Arial" w:cs="Arial"/>
                <w:b/>
              </w:rPr>
              <w:t>Things to do</w:t>
            </w:r>
          </w:p>
        </w:tc>
        <w:tc>
          <w:tcPr>
            <w:tcW w:w="4621" w:type="dxa"/>
          </w:tcPr>
          <w:p w14:paraId="6190BC97" w14:textId="77777777" w:rsidR="001545FA" w:rsidRPr="00B25834" w:rsidRDefault="001545FA" w:rsidP="00457441">
            <w:pPr>
              <w:rPr>
                <w:rFonts w:ascii="Arial" w:hAnsi="Arial" w:cs="Arial"/>
                <w:b/>
              </w:rPr>
            </w:pPr>
            <w:r w:rsidRPr="00B25834">
              <w:rPr>
                <w:rFonts w:ascii="Arial" w:hAnsi="Arial" w:cs="Arial"/>
                <w:b/>
              </w:rPr>
              <w:t>Where can you find out more?</w:t>
            </w:r>
          </w:p>
        </w:tc>
      </w:tr>
      <w:tr w:rsidR="001545FA" w:rsidRPr="00B25834" w14:paraId="6938E444" w14:textId="77777777" w:rsidTr="001545FA">
        <w:tc>
          <w:tcPr>
            <w:tcW w:w="4621" w:type="dxa"/>
          </w:tcPr>
          <w:p w14:paraId="75DE1D97" w14:textId="77777777" w:rsidR="001545FA" w:rsidRPr="00B25834" w:rsidRDefault="009015AC" w:rsidP="00457441">
            <w:pPr>
              <w:rPr>
                <w:rFonts w:ascii="Arial" w:hAnsi="Arial" w:cs="Arial"/>
              </w:rPr>
            </w:pPr>
            <w:r w:rsidRPr="00B25834">
              <w:rPr>
                <w:rFonts w:ascii="Arial" w:hAnsi="Arial" w:cs="Arial"/>
              </w:rPr>
              <w:t>Understand</w:t>
            </w:r>
            <w:r w:rsidR="001545FA" w:rsidRPr="00B25834">
              <w:rPr>
                <w:rFonts w:ascii="Arial" w:hAnsi="Arial" w:cs="Arial"/>
              </w:rPr>
              <w:t xml:space="preserve"> how investments work</w:t>
            </w:r>
          </w:p>
        </w:tc>
        <w:tc>
          <w:tcPr>
            <w:tcW w:w="4621" w:type="dxa"/>
          </w:tcPr>
          <w:p w14:paraId="6522202A" w14:textId="77777777" w:rsidR="001545FA" w:rsidRPr="00B25834" w:rsidRDefault="008C3BBD" w:rsidP="00457441">
            <w:pPr>
              <w:rPr>
                <w:rFonts w:ascii="Arial" w:hAnsi="Arial" w:cs="Arial"/>
              </w:rPr>
            </w:pPr>
            <w:r w:rsidRPr="00B25834">
              <w:rPr>
                <w:rFonts w:ascii="Arial" w:hAnsi="Arial" w:cs="Arial"/>
              </w:rPr>
              <w:t>Page 5</w:t>
            </w:r>
          </w:p>
        </w:tc>
      </w:tr>
      <w:tr w:rsidR="001545FA" w:rsidRPr="00B25834" w14:paraId="39E1F171" w14:textId="77777777" w:rsidTr="001545FA">
        <w:tc>
          <w:tcPr>
            <w:tcW w:w="4621" w:type="dxa"/>
          </w:tcPr>
          <w:p w14:paraId="4699EBF4" w14:textId="77777777" w:rsidR="001545FA" w:rsidRPr="00B25834" w:rsidRDefault="009015AC" w:rsidP="009015AC">
            <w:pPr>
              <w:rPr>
                <w:rFonts w:ascii="Arial" w:hAnsi="Arial" w:cs="Arial"/>
              </w:rPr>
            </w:pPr>
            <w:r w:rsidRPr="00B25834">
              <w:rPr>
                <w:rFonts w:ascii="Arial" w:hAnsi="Arial" w:cs="Arial"/>
              </w:rPr>
              <w:t>D</w:t>
            </w:r>
            <w:r w:rsidR="001545FA" w:rsidRPr="00B25834">
              <w:rPr>
                <w:rFonts w:ascii="Arial" w:hAnsi="Arial" w:cs="Arial"/>
              </w:rPr>
              <w:t>ecide what’s right for you</w:t>
            </w:r>
            <w:r w:rsidRPr="00B25834">
              <w:rPr>
                <w:rFonts w:ascii="Arial" w:hAnsi="Arial" w:cs="Arial"/>
              </w:rPr>
              <w:t xml:space="preserve"> – lifecycle or self-select </w:t>
            </w:r>
          </w:p>
        </w:tc>
        <w:tc>
          <w:tcPr>
            <w:tcW w:w="4621" w:type="dxa"/>
          </w:tcPr>
          <w:p w14:paraId="19FDD505" w14:textId="77777777" w:rsidR="001545FA" w:rsidRPr="00B25834" w:rsidRDefault="008C3BBD" w:rsidP="00B15078">
            <w:pPr>
              <w:rPr>
                <w:rFonts w:ascii="Arial" w:hAnsi="Arial" w:cs="Arial"/>
              </w:rPr>
            </w:pPr>
            <w:r w:rsidRPr="00B25834">
              <w:rPr>
                <w:rFonts w:ascii="Arial" w:hAnsi="Arial" w:cs="Arial"/>
              </w:rPr>
              <w:t>Page 7</w:t>
            </w:r>
          </w:p>
        </w:tc>
      </w:tr>
      <w:tr w:rsidR="001545FA" w:rsidRPr="00B25834" w14:paraId="6637D7F0" w14:textId="77777777" w:rsidTr="001545FA">
        <w:trPr>
          <w:trHeight w:val="77"/>
        </w:trPr>
        <w:tc>
          <w:tcPr>
            <w:tcW w:w="4621" w:type="dxa"/>
          </w:tcPr>
          <w:p w14:paraId="2BF8409D" w14:textId="77777777" w:rsidR="001545FA" w:rsidRPr="00B25834" w:rsidRDefault="001545FA" w:rsidP="00457441">
            <w:pPr>
              <w:rPr>
                <w:rFonts w:ascii="Arial" w:hAnsi="Arial" w:cs="Arial"/>
              </w:rPr>
            </w:pPr>
            <w:r w:rsidRPr="00B25834">
              <w:rPr>
                <w:rFonts w:ascii="Arial" w:hAnsi="Arial" w:cs="Arial"/>
              </w:rPr>
              <w:t>Make your decision</w:t>
            </w:r>
          </w:p>
        </w:tc>
        <w:tc>
          <w:tcPr>
            <w:tcW w:w="4621" w:type="dxa"/>
          </w:tcPr>
          <w:p w14:paraId="6DD3823A" w14:textId="77777777" w:rsidR="001545FA" w:rsidRPr="00B25834" w:rsidRDefault="001545FA" w:rsidP="008C3BBD">
            <w:pPr>
              <w:rPr>
                <w:rFonts w:ascii="Arial" w:hAnsi="Arial" w:cs="Arial"/>
              </w:rPr>
            </w:pPr>
            <w:r w:rsidRPr="00B25834">
              <w:rPr>
                <w:rFonts w:ascii="Arial" w:hAnsi="Arial" w:cs="Arial"/>
              </w:rPr>
              <w:t xml:space="preserve">Page </w:t>
            </w:r>
            <w:r w:rsidR="008C3BBD" w:rsidRPr="00B25834">
              <w:rPr>
                <w:rFonts w:ascii="Arial" w:hAnsi="Arial" w:cs="Arial"/>
              </w:rPr>
              <w:t>13</w:t>
            </w:r>
          </w:p>
        </w:tc>
      </w:tr>
    </w:tbl>
    <w:p w14:paraId="07640F8C" w14:textId="77777777" w:rsidR="001545FA" w:rsidRPr="00B25834" w:rsidRDefault="000E6BF7" w:rsidP="001545FA">
      <w:pPr>
        <w:rPr>
          <w:rFonts w:ascii="Arial" w:hAnsi="Arial" w:cs="Arial"/>
        </w:rPr>
      </w:pPr>
      <w:r w:rsidRPr="00B25834">
        <w:rPr>
          <w:rFonts w:ascii="Arial" w:hAnsi="Arial" w:cs="Arial"/>
        </w:rPr>
        <w:br/>
      </w:r>
      <w:r w:rsidR="001545FA" w:rsidRPr="00B25834">
        <w:rPr>
          <w:rFonts w:ascii="Arial" w:hAnsi="Arial" w:cs="Arial"/>
        </w:rPr>
        <w:t>Finally, don’t forget to review your decision at least once a year.</w:t>
      </w:r>
    </w:p>
    <w:p w14:paraId="24B51CEB" w14:textId="77777777" w:rsidR="002367E2" w:rsidRPr="00B25834" w:rsidRDefault="002367E2" w:rsidP="001545FA">
      <w:pPr>
        <w:rPr>
          <w:rFonts w:ascii="Arial" w:hAnsi="Arial" w:cs="Arial"/>
        </w:rPr>
      </w:pPr>
    </w:p>
    <w:p w14:paraId="5323198B" w14:textId="77777777" w:rsidR="001545FA" w:rsidRPr="00B25834" w:rsidRDefault="001545FA" w:rsidP="001545FA">
      <w:pPr>
        <w:rPr>
          <w:rFonts w:ascii="Arial" w:hAnsi="Arial" w:cs="Arial"/>
          <w:b/>
        </w:rPr>
      </w:pPr>
      <w:r w:rsidRPr="00B25834">
        <w:rPr>
          <w:rFonts w:ascii="Arial" w:hAnsi="Arial" w:cs="Arial"/>
          <w:b/>
        </w:rPr>
        <w:t xml:space="preserve">Do I have to choose where I invest my </w:t>
      </w:r>
      <w:r w:rsidR="00076084" w:rsidRPr="00B25834">
        <w:rPr>
          <w:rFonts w:ascii="Arial" w:hAnsi="Arial" w:cs="Arial"/>
          <w:b/>
        </w:rPr>
        <w:t>Retirement Savings Account</w:t>
      </w:r>
      <w:r w:rsidRPr="00B25834">
        <w:rPr>
          <w:rFonts w:ascii="Arial" w:hAnsi="Arial" w:cs="Arial"/>
          <w:b/>
        </w:rPr>
        <w:t>?</w:t>
      </w:r>
    </w:p>
    <w:p w14:paraId="0497CFDA" w14:textId="77777777" w:rsidR="009A61A7" w:rsidRPr="00B25834" w:rsidRDefault="001545FA" w:rsidP="001545FA">
      <w:pPr>
        <w:rPr>
          <w:rFonts w:ascii="Arial" w:hAnsi="Arial" w:cs="Arial"/>
        </w:rPr>
      </w:pPr>
      <w:r w:rsidRPr="00B25834">
        <w:rPr>
          <w:rFonts w:ascii="Arial" w:hAnsi="Arial" w:cs="Arial"/>
        </w:rPr>
        <w:t xml:space="preserve">No, you don’t have to. If you don’t, we’ll invest your </w:t>
      </w:r>
      <w:r w:rsidR="00076084" w:rsidRPr="00B25834">
        <w:rPr>
          <w:rFonts w:ascii="Arial" w:hAnsi="Arial" w:cs="Arial"/>
        </w:rPr>
        <w:t>Retirement Savings Account</w:t>
      </w:r>
      <w:r w:rsidRPr="00B25834">
        <w:rPr>
          <w:rFonts w:ascii="Arial" w:hAnsi="Arial" w:cs="Arial"/>
        </w:rPr>
        <w:t xml:space="preserve"> in the </w:t>
      </w:r>
      <w:r w:rsidR="009A61A7" w:rsidRPr="00B25834">
        <w:rPr>
          <w:rFonts w:ascii="Arial" w:hAnsi="Arial" w:cs="Arial"/>
        </w:rPr>
        <w:t>Default Fund</w:t>
      </w:r>
      <w:r w:rsidR="00B00909" w:rsidRPr="00B25834">
        <w:rPr>
          <w:rFonts w:ascii="Arial" w:hAnsi="Arial" w:cs="Arial"/>
        </w:rPr>
        <w:t xml:space="preserve"> (see page </w:t>
      </w:r>
      <w:r w:rsidR="00B80289" w:rsidRPr="00B25834">
        <w:rPr>
          <w:rFonts w:ascii="Arial" w:hAnsi="Arial" w:cs="Arial"/>
        </w:rPr>
        <w:t>10</w:t>
      </w:r>
      <w:r w:rsidR="00B00909" w:rsidRPr="00B25834">
        <w:rPr>
          <w:rFonts w:ascii="Arial" w:hAnsi="Arial" w:cs="Arial"/>
        </w:rPr>
        <w:t>)</w:t>
      </w:r>
      <w:r w:rsidR="009A61A7" w:rsidRPr="00B25834">
        <w:rPr>
          <w:rFonts w:ascii="Arial" w:hAnsi="Arial" w:cs="Arial"/>
        </w:rPr>
        <w:t>.</w:t>
      </w:r>
    </w:p>
    <w:p w14:paraId="4F0D9651" w14:textId="77777777" w:rsidR="009A61A7" w:rsidRPr="00B25834" w:rsidRDefault="009A61A7" w:rsidP="001545FA">
      <w:pPr>
        <w:rPr>
          <w:rFonts w:ascii="Arial" w:hAnsi="Arial" w:cs="Arial"/>
        </w:rPr>
      </w:pPr>
      <w:r w:rsidRPr="00B25834">
        <w:rPr>
          <w:rFonts w:ascii="Arial" w:hAnsi="Arial" w:cs="Arial"/>
        </w:rPr>
        <w:t xml:space="preserve">The Default Fund won’t be right for everyone but the Trustees have taken into account the characteristics of the whole membership and believe that this option is likely to be suitable for many members of the Scheme. </w:t>
      </w:r>
    </w:p>
    <w:p w14:paraId="574C7D23" w14:textId="77777777" w:rsidR="009A61A7" w:rsidRPr="00B25834" w:rsidRDefault="009A61A7" w:rsidP="001545FA">
      <w:pPr>
        <w:rPr>
          <w:rFonts w:ascii="Arial" w:hAnsi="Arial" w:cs="Arial"/>
        </w:rPr>
      </w:pPr>
      <w:r w:rsidRPr="00B25834">
        <w:rPr>
          <w:rFonts w:ascii="Arial" w:hAnsi="Arial" w:cs="Arial"/>
        </w:rPr>
        <w:t xml:space="preserve">We’d encourage you to look at all of the options available in this guide. You can find more details on </w:t>
      </w:r>
      <w:r w:rsidR="00B80289" w:rsidRPr="00B25834">
        <w:rPr>
          <w:rFonts w:ascii="Arial" w:hAnsi="Arial" w:cs="Arial"/>
        </w:rPr>
        <w:t>pag</w:t>
      </w:r>
      <w:r w:rsidR="00AB1054" w:rsidRPr="00B25834">
        <w:rPr>
          <w:rFonts w:ascii="Arial" w:hAnsi="Arial" w:cs="Arial"/>
        </w:rPr>
        <w:t>es 7-</w:t>
      </w:r>
      <w:r w:rsidR="00B80289" w:rsidRPr="00B25834">
        <w:rPr>
          <w:rFonts w:ascii="Arial" w:hAnsi="Arial" w:cs="Arial"/>
        </w:rPr>
        <w:t>13</w:t>
      </w:r>
      <w:r w:rsidRPr="00B25834">
        <w:rPr>
          <w:rFonts w:ascii="Arial" w:hAnsi="Arial" w:cs="Arial"/>
        </w:rPr>
        <w:t>.</w:t>
      </w:r>
    </w:p>
    <w:p w14:paraId="2C698E25" w14:textId="77777777" w:rsidR="00297DC7" w:rsidRPr="00B25834" w:rsidRDefault="00297DC7">
      <w:pPr>
        <w:rPr>
          <w:rFonts w:ascii="Arial" w:hAnsi="Arial" w:cs="Arial"/>
        </w:rPr>
      </w:pPr>
      <w:r w:rsidRPr="00B25834">
        <w:rPr>
          <w:rFonts w:ascii="Arial" w:hAnsi="Arial" w:cs="Arial"/>
        </w:rPr>
        <w:br w:type="page"/>
      </w:r>
    </w:p>
    <w:p w14:paraId="433B0F6E" w14:textId="77777777" w:rsidR="00064FA9" w:rsidRPr="00B25834" w:rsidRDefault="00064FA9" w:rsidP="00B054C6">
      <w:pPr>
        <w:rPr>
          <w:rFonts w:ascii="Arial" w:hAnsi="Arial" w:cs="Arial"/>
          <w:b/>
        </w:rPr>
      </w:pPr>
    </w:p>
    <w:p w14:paraId="687EE087" w14:textId="064C969F" w:rsidR="001545FA" w:rsidRPr="00B25834" w:rsidRDefault="00FE5544" w:rsidP="00B054C6">
      <w:pPr>
        <w:rPr>
          <w:rFonts w:ascii="Arial" w:hAnsi="Arial" w:cs="Arial"/>
          <w:b/>
        </w:rPr>
      </w:pPr>
      <w:r w:rsidRPr="00B25834">
        <w:rPr>
          <w:rFonts w:ascii="Arial" w:hAnsi="Arial" w:cs="Arial"/>
          <w:b/>
        </w:rPr>
        <w:t>UNDERSTANDING HOW INVESTMENTS WORK</w:t>
      </w:r>
    </w:p>
    <w:p w14:paraId="667898FF" w14:textId="77777777" w:rsidR="00297DC7" w:rsidRPr="00B25834" w:rsidRDefault="00297DC7" w:rsidP="00297DC7">
      <w:pPr>
        <w:rPr>
          <w:rFonts w:ascii="Arial" w:hAnsi="Arial" w:cs="Arial"/>
        </w:rPr>
      </w:pPr>
      <w:r w:rsidRPr="00B25834">
        <w:rPr>
          <w:rFonts w:ascii="Arial" w:hAnsi="Arial" w:cs="Arial"/>
        </w:rPr>
        <w:t>Knowing how much retirement income you want and how much you actually need is a big part of deciding which investments may be best for you.</w:t>
      </w:r>
    </w:p>
    <w:p w14:paraId="3B925570" w14:textId="77777777" w:rsidR="00076084" w:rsidRPr="00B25834" w:rsidRDefault="001671E0" w:rsidP="00076084">
      <w:pPr>
        <w:rPr>
          <w:rFonts w:ascii="Arial" w:hAnsi="Arial" w:cs="Arial"/>
          <w:b/>
        </w:rPr>
      </w:pPr>
      <w:r w:rsidRPr="00B25834">
        <w:rPr>
          <w:rFonts w:ascii="Arial" w:hAnsi="Arial" w:cs="Arial"/>
          <w:b/>
        </w:rPr>
        <w:t>T</w:t>
      </w:r>
      <w:r w:rsidR="004C65FB" w:rsidRPr="00B25834">
        <w:rPr>
          <w:rFonts w:ascii="Arial" w:hAnsi="Arial" w:cs="Arial"/>
          <w:b/>
        </w:rPr>
        <w:t>he</w:t>
      </w:r>
      <w:r w:rsidR="00076084" w:rsidRPr="00B25834">
        <w:rPr>
          <w:rFonts w:ascii="Arial" w:hAnsi="Arial" w:cs="Arial"/>
          <w:b/>
        </w:rPr>
        <w:t xml:space="preserve"> basics of investment</w:t>
      </w:r>
      <w:r w:rsidR="00FD7085" w:rsidRPr="00B25834">
        <w:rPr>
          <w:rFonts w:ascii="Arial" w:hAnsi="Arial" w:cs="Arial"/>
          <w:b/>
        </w:rPr>
        <w:t>: risk and return</w:t>
      </w:r>
    </w:p>
    <w:p w14:paraId="77E48B9E" w14:textId="77777777" w:rsidR="00076084" w:rsidRPr="00B25834" w:rsidRDefault="00076084" w:rsidP="00076084">
      <w:pPr>
        <w:rPr>
          <w:rFonts w:ascii="Arial" w:hAnsi="Arial" w:cs="Arial"/>
        </w:rPr>
      </w:pPr>
      <w:r w:rsidRPr="00B25834">
        <w:rPr>
          <w:rFonts w:ascii="Arial" w:hAnsi="Arial" w:cs="Arial"/>
        </w:rPr>
        <w:t>The money you and the Company pay into your Retirement Savings Account needs to grow so you have enough when you retire.</w:t>
      </w:r>
    </w:p>
    <w:p w14:paraId="15CD15C0" w14:textId="77777777" w:rsidR="00AF51B7" w:rsidRPr="00B25834" w:rsidRDefault="00AF51B7" w:rsidP="00AF51B7">
      <w:pPr>
        <w:rPr>
          <w:rFonts w:ascii="Arial" w:hAnsi="Arial" w:cs="Arial"/>
        </w:rPr>
      </w:pPr>
      <w:r w:rsidRPr="00B25834">
        <w:rPr>
          <w:rFonts w:ascii="Arial" w:hAnsi="Arial" w:cs="Arial"/>
        </w:rPr>
        <w:t xml:space="preserve">To help it grow, you can invest your </w:t>
      </w:r>
      <w:r w:rsidR="008E1FEA" w:rsidRPr="00B25834">
        <w:rPr>
          <w:rFonts w:ascii="Arial" w:hAnsi="Arial" w:cs="Arial"/>
        </w:rPr>
        <w:t>Retirement Savings Account</w:t>
      </w:r>
      <w:r w:rsidRPr="00B25834">
        <w:rPr>
          <w:rFonts w:ascii="Arial" w:hAnsi="Arial" w:cs="Arial"/>
        </w:rPr>
        <w:t xml:space="preserve"> in </w:t>
      </w:r>
      <w:r w:rsidR="00E10924" w:rsidRPr="00B25834">
        <w:rPr>
          <w:rFonts w:ascii="Arial" w:hAnsi="Arial" w:cs="Arial"/>
        </w:rPr>
        <w:t>assets</w:t>
      </w:r>
      <w:r w:rsidRPr="00B25834">
        <w:rPr>
          <w:rFonts w:ascii="Arial" w:hAnsi="Arial" w:cs="Arial"/>
        </w:rPr>
        <w:t xml:space="preserve"> like equities, property, bonds, and cash. Each of these types of investment aim</w:t>
      </w:r>
      <w:r w:rsidR="000E6BF7" w:rsidRPr="00B25834">
        <w:rPr>
          <w:rFonts w:ascii="Arial" w:hAnsi="Arial" w:cs="Arial"/>
        </w:rPr>
        <w:t>s</w:t>
      </w:r>
      <w:r w:rsidRPr="00B25834">
        <w:rPr>
          <w:rFonts w:ascii="Arial" w:hAnsi="Arial" w:cs="Arial"/>
        </w:rPr>
        <w:t xml:space="preserve"> to increase the value of your </w:t>
      </w:r>
      <w:r w:rsidR="008E1FEA" w:rsidRPr="00B25834">
        <w:rPr>
          <w:rFonts w:ascii="Arial" w:hAnsi="Arial" w:cs="Arial"/>
        </w:rPr>
        <w:t>Retirement Savings Account</w:t>
      </w:r>
      <w:r w:rsidRPr="00B25834">
        <w:rPr>
          <w:rFonts w:ascii="Arial" w:hAnsi="Arial" w:cs="Arial"/>
        </w:rPr>
        <w:t xml:space="preserve"> (known as </w:t>
      </w:r>
      <w:r w:rsidR="00541078" w:rsidRPr="00B25834">
        <w:rPr>
          <w:rFonts w:ascii="Arial" w:hAnsi="Arial" w:cs="Arial"/>
        </w:rPr>
        <w:t xml:space="preserve">‘making </w:t>
      </w:r>
      <w:r w:rsidRPr="00B25834">
        <w:rPr>
          <w:rFonts w:ascii="Arial" w:hAnsi="Arial" w:cs="Arial"/>
        </w:rPr>
        <w:t>a return</w:t>
      </w:r>
      <w:r w:rsidR="00541078" w:rsidRPr="00B25834">
        <w:rPr>
          <w:rFonts w:ascii="Arial" w:hAnsi="Arial" w:cs="Arial"/>
        </w:rPr>
        <w:t>’</w:t>
      </w:r>
      <w:r w:rsidRPr="00B25834">
        <w:rPr>
          <w:rFonts w:ascii="Arial" w:hAnsi="Arial" w:cs="Arial"/>
        </w:rPr>
        <w:t xml:space="preserve">) </w:t>
      </w:r>
      <w:r w:rsidR="00541078" w:rsidRPr="00B25834">
        <w:rPr>
          <w:rFonts w:ascii="Arial" w:hAnsi="Arial" w:cs="Arial"/>
        </w:rPr>
        <w:t>but</w:t>
      </w:r>
      <w:r w:rsidRPr="00B25834">
        <w:rPr>
          <w:rFonts w:ascii="Arial" w:hAnsi="Arial" w:cs="Arial"/>
        </w:rPr>
        <w:t xml:space="preserve"> come</w:t>
      </w:r>
      <w:r w:rsidR="00541078" w:rsidRPr="00B25834">
        <w:rPr>
          <w:rFonts w:ascii="Arial" w:hAnsi="Arial" w:cs="Arial"/>
        </w:rPr>
        <w:t>s</w:t>
      </w:r>
      <w:r w:rsidRPr="00B25834">
        <w:rPr>
          <w:rFonts w:ascii="Arial" w:hAnsi="Arial" w:cs="Arial"/>
        </w:rPr>
        <w:t xml:space="preserve"> with an associated level of risk.</w:t>
      </w:r>
    </w:p>
    <w:p w14:paraId="77C82935" w14:textId="77777777" w:rsidR="00541078" w:rsidRPr="00B25834" w:rsidRDefault="00541078" w:rsidP="00541078">
      <w:pPr>
        <w:autoSpaceDE w:val="0"/>
        <w:autoSpaceDN w:val="0"/>
        <w:adjustRightInd w:val="0"/>
        <w:rPr>
          <w:rFonts w:ascii="Arial" w:hAnsi="Arial" w:cs="Arial"/>
          <w:color w:val="000000"/>
        </w:rPr>
      </w:pPr>
      <w:r w:rsidRPr="00B25834">
        <w:rPr>
          <w:rFonts w:ascii="Arial" w:hAnsi="Arial" w:cs="Arial"/>
          <w:color w:val="000000"/>
        </w:rPr>
        <w:t>Almost all investment involves some degree of risk – but not all risks are bad. What’s important is that you understand and are comfortable with the risks you’re taking. For example, if you put your money in a bank account, there’s almost no risk</w:t>
      </w:r>
      <w:r w:rsidR="000E6BF7" w:rsidRPr="00B25834">
        <w:rPr>
          <w:rFonts w:ascii="Arial" w:hAnsi="Arial" w:cs="Arial"/>
          <w:color w:val="000000"/>
        </w:rPr>
        <w:t>,</w:t>
      </w:r>
      <w:r w:rsidRPr="00B25834">
        <w:rPr>
          <w:rFonts w:ascii="Arial" w:hAnsi="Arial" w:cs="Arial"/>
          <w:color w:val="000000"/>
        </w:rPr>
        <w:t xml:space="preserve"> but the interest you’ll get (your ‘reward’) will probably be quite low. So if you’re young, and are a long way from retirement, cash might not be the right thing for you to invest in.</w:t>
      </w:r>
    </w:p>
    <w:p w14:paraId="54E1DAE0" w14:textId="77777777" w:rsidR="00541078" w:rsidRPr="00B25834" w:rsidRDefault="00541078" w:rsidP="00541078">
      <w:pPr>
        <w:autoSpaceDE w:val="0"/>
        <w:autoSpaceDN w:val="0"/>
        <w:adjustRightInd w:val="0"/>
        <w:rPr>
          <w:rFonts w:ascii="Arial" w:hAnsi="Arial" w:cs="Arial"/>
          <w:color w:val="000000"/>
        </w:rPr>
      </w:pPr>
      <w:r w:rsidRPr="00B25834">
        <w:rPr>
          <w:rFonts w:ascii="Arial" w:hAnsi="Arial" w:cs="Arial"/>
          <w:color w:val="000000"/>
        </w:rPr>
        <w:t>On the other hand, investing your money in company shares can be higher risk (meaning that the prices can go up and down quite a bit in the short term) but you might expect to get better returns over the longer term. Th</w:t>
      </w:r>
      <w:r w:rsidR="000E6BF7" w:rsidRPr="00B25834">
        <w:rPr>
          <w:rFonts w:ascii="Arial" w:hAnsi="Arial" w:cs="Arial"/>
          <w:color w:val="000000"/>
        </w:rPr>
        <w:t>is is known as ‘</w:t>
      </w:r>
      <w:r w:rsidRPr="00B25834">
        <w:rPr>
          <w:rFonts w:ascii="Arial" w:hAnsi="Arial" w:cs="Arial"/>
          <w:color w:val="000000"/>
        </w:rPr>
        <w:t>capital risk</w:t>
      </w:r>
      <w:r w:rsidR="000E6BF7" w:rsidRPr="00B25834">
        <w:rPr>
          <w:rFonts w:ascii="Arial" w:hAnsi="Arial" w:cs="Arial"/>
          <w:color w:val="000000"/>
        </w:rPr>
        <w:t>’</w:t>
      </w:r>
      <w:r w:rsidRPr="00B25834">
        <w:rPr>
          <w:rFonts w:ascii="Arial" w:hAnsi="Arial" w:cs="Arial"/>
          <w:color w:val="000000"/>
        </w:rPr>
        <w:t xml:space="preserve">. In broad terms, you need to take investment risk to </w:t>
      </w:r>
      <w:r w:rsidRPr="00B25834">
        <w:rPr>
          <w:rFonts w:ascii="Arial" w:hAnsi="Arial" w:cs="Arial"/>
        </w:rPr>
        <w:t xml:space="preserve">grow your assets over </w:t>
      </w:r>
      <w:r w:rsidRPr="00B25834">
        <w:rPr>
          <w:rFonts w:ascii="Arial" w:hAnsi="Arial" w:cs="Arial"/>
          <w:color w:val="000000"/>
        </w:rPr>
        <w:t xml:space="preserve">the longer term but are likely to want to reduce this as you get closer to retirement. </w:t>
      </w:r>
    </w:p>
    <w:p w14:paraId="7796B0B1" w14:textId="77777777" w:rsidR="00541078" w:rsidRPr="00B25834" w:rsidRDefault="00541078" w:rsidP="00541078">
      <w:pPr>
        <w:rPr>
          <w:rFonts w:ascii="Arial" w:hAnsi="Arial" w:cs="Arial"/>
        </w:rPr>
      </w:pPr>
      <w:r w:rsidRPr="00B25834">
        <w:rPr>
          <w:rFonts w:ascii="Arial" w:hAnsi="Arial" w:cs="Arial"/>
        </w:rPr>
        <w:t xml:space="preserve">There are </w:t>
      </w:r>
      <w:r w:rsidR="00E10924" w:rsidRPr="00B25834">
        <w:rPr>
          <w:rFonts w:ascii="Arial" w:hAnsi="Arial" w:cs="Arial"/>
        </w:rPr>
        <w:t>two</w:t>
      </w:r>
      <w:r w:rsidRPr="00B25834">
        <w:rPr>
          <w:rFonts w:ascii="Arial" w:hAnsi="Arial" w:cs="Arial"/>
        </w:rPr>
        <w:t xml:space="preserve"> types of investment risk you need to know about:</w:t>
      </w:r>
    </w:p>
    <w:p w14:paraId="6B057706" w14:textId="77777777" w:rsidR="00541078" w:rsidRPr="00B25834" w:rsidRDefault="00541078" w:rsidP="00541078">
      <w:pPr>
        <w:ind w:left="720"/>
        <w:rPr>
          <w:rFonts w:ascii="Arial" w:hAnsi="Arial" w:cs="Arial"/>
        </w:rPr>
      </w:pPr>
      <w:r w:rsidRPr="00B25834">
        <w:rPr>
          <w:rFonts w:ascii="Arial" w:hAnsi="Arial" w:cs="Arial"/>
          <w:b/>
        </w:rPr>
        <w:t>Capital risk</w:t>
      </w:r>
      <w:r w:rsidR="000E6BF7" w:rsidRPr="00B25834">
        <w:rPr>
          <w:rFonts w:ascii="Arial" w:hAnsi="Arial" w:cs="Arial"/>
        </w:rPr>
        <w:t>:</w:t>
      </w:r>
      <w:r w:rsidRPr="00B25834">
        <w:rPr>
          <w:rFonts w:ascii="Arial" w:hAnsi="Arial" w:cs="Arial"/>
        </w:rPr>
        <w:t xml:space="preserve"> the risk that your investments may drop in value. </w:t>
      </w:r>
      <w:r w:rsidR="00571D37" w:rsidRPr="00B25834">
        <w:rPr>
          <w:rFonts w:ascii="Arial" w:hAnsi="Arial" w:cs="Arial"/>
        </w:rPr>
        <w:t xml:space="preserve">It’s usually the risk being highlighted when you hear ‘the value of your investments can go down as well as up’. </w:t>
      </w:r>
      <w:r w:rsidRPr="00B25834">
        <w:rPr>
          <w:rFonts w:ascii="Arial" w:hAnsi="Arial" w:cs="Arial"/>
        </w:rPr>
        <w:t>This can happen with all equity, bond and even cash funds.</w:t>
      </w:r>
    </w:p>
    <w:p w14:paraId="4BB423C8" w14:textId="77777777" w:rsidR="00541078" w:rsidRPr="00B25834" w:rsidRDefault="00541078" w:rsidP="00541078">
      <w:pPr>
        <w:ind w:left="720"/>
        <w:rPr>
          <w:rFonts w:ascii="Arial" w:hAnsi="Arial" w:cs="Arial"/>
        </w:rPr>
      </w:pPr>
      <w:r w:rsidRPr="00B25834">
        <w:rPr>
          <w:rFonts w:ascii="Arial" w:hAnsi="Arial" w:cs="Arial"/>
          <w:b/>
        </w:rPr>
        <w:t>Inflation risk</w:t>
      </w:r>
      <w:r w:rsidR="000E6BF7" w:rsidRPr="00B25834">
        <w:rPr>
          <w:rFonts w:ascii="Arial" w:hAnsi="Arial" w:cs="Arial"/>
        </w:rPr>
        <w:t>:</w:t>
      </w:r>
      <w:r w:rsidRPr="00B25834">
        <w:rPr>
          <w:rFonts w:ascii="Arial" w:hAnsi="Arial" w:cs="Arial"/>
        </w:rPr>
        <w:t xml:space="preserve"> the risk that your investments won’t keep up with the cost of living (inflation). Even if they do grow in value, if they don’t grow quicker than inflation then their real value goes down. This can happen with low capital risk funds, such as cash fund</w:t>
      </w:r>
      <w:r w:rsidR="00571D37" w:rsidRPr="00B25834">
        <w:rPr>
          <w:rFonts w:ascii="Arial" w:hAnsi="Arial" w:cs="Arial"/>
        </w:rPr>
        <w:t>s</w:t>
      </w:r>
      <w:r w:rsidRPr="00B25834">
        <w:rPr>
          <w:rFonts w:ascii="Arial" w:hAnsi="Arial" w:cs="Arial"/>
        </w:rPr>
        <w:t>.</w:t>
      </w:r>
    </w:p>
    <w:p w14:paraId="58CD7A35" w14:textId="77777777" w:rsidR="00541078" w:rsidRPr="00B25834" w:rsidRDefault="00E10924" w:rsidP="00E10924">
      <w:pPr>
        <w:rPr>
          <w:rFonts w:ascii="Arial" w:hAnsi="Arial" w:cs="Arial"/>
        </w:rPr>
      </w:pPr>
      <w:r w:rsidRPr="00B25834">
        <w:rPr>
          <w:rFonts w:ascii="Arial" w:hAnsi="Arial" w:cs="Arial"/>
        </w:rPr>
        <w:t xml:space="preserve">If you are thinking of buying an annuity when you retire, you also need to know about </w:t>
      </w:r>
      <w:r w:rsidR="00541078" w:rsidRPr="00B25834">
        <w:rPr>
          <w:rFonts w:ascii="Arial" w:hAnsi="Arial" w:cs="Arial"/>
          <w:b/>
        </w:rPr>
        <w:t>Conversion risk</w:t>
      </w:r>
      <w:r w:rsidR="000E6BF7" w:rsidRPr="00B25834">
        <w:rPr>
          <w:rFonts w:ascii="Arial" w:hAnsi="Arial" w:cs="Arial"/>
        </w:rPr>
        <w:t>:</w:t>
      </w:r>
      <w:r w:rsidR="00541078" w:rsidRPr="00B25834">
        <w:rPr>
          <w:rFonts w:ascii="Arial" w:hAnsi="Arial" w:cs="Arial"/>
        </w:rPr>
        <w:t xml:space="preserve"> the risk that you invest in funds that don’t help protect the buying power of your Retirement Savings Account as you get closer to retirement.</w:t>
      </w:r>
    </w:p>
    <w:p w14:paraId="5DD63931" w14:textId="77777777" w:rsidR="00AF51B7" w:rsidRPr="00B25834" w:rsidRDefault="00AF51B7" w:rsidP="00AF51B7">
      <w:pPr>
        <w:rPr>
          <w:rFonts w:ascii="Arial" w:hAnsi="Arial" w:cs="Arial"/>
        </w:rPr>
      </w:pPr>
      <w:r w:rsidRPr="00B25834">
        <w:rPr>
          <w:rFonts w:ascii="Arial" w:hAnsi="Arial" w:cs="Arial"/>
        </w:rPr>
        <w:t>Here’s an overview of the different investment types:</w:t>
      </w:r>
    </w:p>
    <w:p w14:paraId="7E5CE2E4" w14:textId="77777777" w:rsidR="00AF51B7" w:rsidRPr="00B25834" w:rsidRDefault="00AF51B7" w:rsidP="00AF51B7">
      <w:pPr>
        <w:ind w:left="720"/>
        <w:rPr>
          <w:rFonts w:ascii="Arial" w:hAnsi="Arial" w:cs="Arial"/>
        </w:rPr>
      </w:pPr>
      <w:r w:rsidRPr="00B25834">
        <w:rPr>
          <w:rFonts w:ascii="Arial" w:hAnsi="Arial" w:cs="Arial"/>
          <w:b/>
        </w:rPr>
        <w:t>Cash:</w:t>
      </w:r>
      <w:r w:rsidRPr="00B25834">
        <w:rPr>
          <w:rFonts w:ascii="Arial" w:hAnsi="Arial" w:cs="Arial"/>
        </w:rPr>
        <w:t xml:space="preserve"> As the name suggests, cash funds invest in various cash-based investments. Cash funds </w:t>
      </w:r>
      <w:r w:rsidR="00541078" w:rsidRPr="00B25834">
        <w:rPr>
          <w:rFonts w:ascii="Arial" w:hAnsi="Arial" w:cs="Arial"/>
        </w:rPr>
        <w:t>have lower capital</w:t>
      </w:r>
      <w:r w:rsidRPr="00B25834">
        <w:rPr>
          <w:rFonts w:ascii="Arial" w:hAnsi="Arial" w:cs="Arial"/>
        </w:rPr>
        <w:t xml:space="preserve"> risk than equities or bonds and gilts – but the expected return is lower too.</w:t>
      </w:r>
    </w:p>
    <w:p w14:paraId="2B066A81" w14:textId="77777777" w:rsidR="00064FA9" w:rsidRPr="00B25834" w:rsidRDefault="00064FA9" w:rsidP="00064FA9">
      <w:pPr>
        <w:rPr>
          <w:rFonts w:ascii="Arial" w:hAnsi="Arial" w:cs="Arial"/>
          <w:b/>
        </w:rPr>
      </w:pPr>
    </w:p>
    <w:p w14:paraId="61A8091B" w14:textId="6BB572EA" w:rsidR="00AF51B7" w:rsidRPr="00B25834" w:rsidRDefault="00AF51B7" w:rsidP="00064FA9">
      <w:pPr>
        <w:rPr>
          <w:rFonts w:ascii="Arial" w:hAnsi="Arial" w:cs="Arial"/>
          <w:b/>
        </w:rPr>
      </w:pPr>
      <w:r w:rsidRPr="00B25834">
        <w:rPr>
          <w:rFonts w:ascii="Arial" w:hAnsi="Arial" w:cs="Arial"/>
          <w:b/>
        </w:rPr>
        <w:lastRenderedPageBreak/>
        <w:t>Bonds and gilts</w:t>
      </w:r>
      <w:r w:rsidRPr="00B25834">
        <w:rPr>
          <w:rFonts w:ascii="Arial" w:hAnsi="Arial" w:cs="Arial"/>
        </w:rPr>
        <w:t>: Bonds are loans issued by companies, banks and large organisations. A rate of interest is usually paid on the money loaned. UK Government bonds are ‘gilts’. Bonds and gilts may produce a higher return than cash, but lower returns than equities</w:t>
      </w:r>
      <w:r w:rsidR="00C621BB" w:rsidRPr="00B25834">
        <w:rPr>
          <w:rFonts w:ascii="Arial" w:hAnsi="Arial" w:cs="Arial"/>
        </w:rPr>
        <w:t xml:space="preserve"> over the longer term</w:t>
      </w:r>
      <w:r w:rsidRPr="00B25834">
        <w:rPr>
          <w:rFonts w:ascii="Arial" w:hAnsi="Arial" w:cs="Arial"/>
        </w:rPr>
        <w:t>.</w:t>
      </w:r>
    </w:p>
    <w:p w14:paraId="067232AB" w14:textId="77777777" w:rsidR="00AF51B7" w:rsidRPr="00B25834" w:rsidRDefault="00AF51B7" w:rsidP="00AF51B7">
      <w:pPr>
        <w:ind w:left="720"/>
        <w:rPr>
          <w:rFonts w:ascii="Arial" w:hAnsi="Arial" w:cs="Arial"/>
        </w:rPr>
      </w:pPr>
      <w:r w:rsidRPr="00B25834">
        <w:rPr>
          <w:rFonts w:ascii="Arial" w:hAnsi="Arial" w:cs="Arial"/>
          <w:b/>
        </w:rPr>
        <w:t>Property:</w:t>
      </w:r>
      <w:r w:rsidRPr="00B25834">
        <w:rPr>
          <w:rFonts w:ascii="Arial" w:hAnsi="Arial" w:cs="Arial"/>
        </w:rPr>
        <w:t xml:space="preserve"> Investment in a wide range of retail and industrial properties in the UK. Returns are based on property values and rental income. Property tends to be lower </w:t>
      </w:r>
      <w:r w:rsidR="00541078" w:rsidRPr="00B25834">
        <w:rPr>
          <w:rFonts w:ascii="Arial" w:hAnsi="Arial" w:cs="Arial"/>
        </w:rPr>
        <w:t xml:space="preserve">capital </w:t>
      </w:r>
      <w:r w:rsidRPr="00B25834">
        <w:rPr>
          <w:rFonts w:ascii="Arial" w:hAnsi="Arial" w:cs="Arial"/>
        </w:rPr>
        <w:t>risk than investing in equities but higher risk than cash and bonds</w:t>
      </w:r>
      <w:r w:rsidR="00C621BB" w:rsidRPr="00B25834">
        <w:rPr>
          <w:rFonts w:ascii="Arial" w:hAnsi="Arial" w:cs="Arial"/>
        </w:rPr>
        <w:t xml:space="preserve"> over the short term</w:t>
      </w:r>
      <w:r w:rsidRPr="00B25834">
        <w:rPr>
          <w:rFonts w:ascii="Arial" w:hAnsi="Arial" w:cs="Arial"/>
        </w:rPr>
        <w:t>.</w:t>
      </w:r>
    </w:p>
    <w:p w14:paraId="660E8623" w14:textId="77777777" w:rsidR="00AF51B7" w:rsidRPr="00B25834" w:rsidRDefault="00AF51B7" w:rsidP="00AF51B7">
      <w:pPr>
        <w:ind w:left="720"/>
        <w:rPr>
          <w:rFonts w:ascii="Arial" w:hAnsi="Arial" w:cs="Arial"/>
        </w:rPr>
      </w:pPr>
      <w:r w:rsidRPr="00B25834">
        <w:rPr>
          <w:rFonts w:ascii="Arial" w:hAnsi="Arial" w:cs="Arial"/>
          <w:b/>
        </w:rPr>
        <w:t>Equities:</w:t>
      </w:r>
      <w:r w:rsidRPr="00B25834">
        <w:rPr>
          <w:rFonts w:ascii="Arial" w:hAnsi="Arial" w:cs="Arial"/>
        </w:rPr>
        <w:t xml:space="preserve"> Equities are shares in companies </w:t>
      </w:r>
      <w:r w:rsidR="00C621BB" w:rsidRPr="00B25834">
        <w:rPr>
          <w:rFonts w:ascii="Arial" w:hAnsi="Arial" w:cs="Arial"/>
        </w:rPr>
        <w:t xml:space="preserve">like BP and Apple </w:t>
      </w:r>
      <w:r w:rsidRPr="00B25834">
        <w:rPr>
          <w:rFonts w:ascii="Arial" w:hAnsi="Arial" w:cs="Arial"/>
        </w:rPr>
        <w:t xml:space="preserve">and in the long term have higher expected growth than bonds, gilts or cash. However, their higher level of </w:t>
      </w:r>
      <w:r w:rsidR="00541078" w:rsidRPr="00B25834">
        <w:rPr>
          <w:rFonts w:ascii="Arial" w:hAnsi="Arial" w:cs="Arial"/>
        </w:rPr>
        <w:t xml:space="preserve">capital </w:t>
      </w:r>
      <w:r w:rsidRPr="00B25834">
        <w:rPr>
          <w:rFonts w:ascii="Arial" w:hAnsi="Arial" w:cs="Arial"/>
        </w:rPr>
        <w:t xml:space="preserve">risk means that they can also sometimes change dramatically in value in a very short amount of time (this is known as volatility). Equities </w:t>
      </w:r>
      <w:r w:rsidR="00541078" w:rsidRPr="00B25834">
        <w:rPr>
          <w:rFonts w:ascii="Arial" w:hAnsi="Arial" w:cs="Arial"/>
        </w:rPr>
        <w:t>have</w:t>
      </w:r>
      <w:r w:rsidRPr="00B25834">
        <w:rPr>
          <w:rFonts w:ascii="Arial" w:hAnsi="Arial" w:cs="Arial"/>
        </w:rPr>
        <w:t xml:space="preserve"> higher </w:t>
      </w:r>
      <w:r w:rsidR="00541078" w:rsidRPr="00B25834">
        <w:rPr>
          <w:rFonts w:ascii="Arial" w:hAnsi="Arial" w:cs="Arial"/>
        </w:rPr>
        <w:t xml:space="preserve">capital </w:t>
      </w:r>
      <w:r w:rsidRPr="00B25834">
        <w:rPr>
          <w:rFonts w:ascii="Arial" w:hAnsi="Arial" w:cs="Arial"/>
        </w:rPr>
        <w:t>risk than the other investment types.</w:t>
      </w:r>
    </w:p>
    <w:p w14:paraId="563CD982" w14:textId="77777777" w:rsidR="00C621BB" w:rsidRPr="00B25834" w:rsidRDefault="00C621BB" w:rsidP="00AF51B7">
      <w:pPr>
        <w:ind w:left="720"/>
        <w:rPr>
          <w:rFonts w:ascii="Arial" w:hAnsi="Arial" w:cs="Arial"/>
        </w:rPr>
      </w:pPr>
      <w:r w:rsidRPr="00B25834">
        <w:rPr>
          <w:rFonts w:ascii="Arial" w:hAnsi="Arial" w:cs="Arial"/>
          <w:b/>
        </w:rPr>
        <w:t>Multi-asset</w:t>
      </w:r>
      <w:r w:rsidRPr="00B25834">
        <w:rPr>
          <w:rFonts w:ascii="Arial" w:hAnsi="Arial" w:cs="Arial"/>
        </w:rPr>
        <w:t xml:space="preserve"> funds – As the name suggests, multi asset funds invest in a range of types of investment and aim to spread your risks. Multi asset funds will normally invest in equities and bonds and may also hold other investments such as infrastructure (e.g. toll roads and bridges). </w:t>
      </w:r>
    </w:p>
    <w:p w14:paraId="77714689" w14:textId="77777777" w:rsidR="006E150B" w:rsidRPr="00B25834" w:rsidRDefault="006E150B" w:rsidP="006E150B">
      <w:pPr>
        <w:rPr>
          <w:rFonts w:ascii="Arial" w:hAnsi="Arial" w:cs="Arial"/>
        </w:rPr>
      </w:pPr>
      <w:r w:rsidRPr="00B25834">
        <w:rPr>
          <w:rFonts w:ascii="Arial" w:hAnsi="Arial" w:cs="Arial"/>
        </w:rPr>
        <w:t xml:space="preserve">The importance of the different types of risk changes as you get closer to retirement. When you’re young and a long way from retirement, it normally makes sense to invest in things that grow your money successfully over the long term, accepting these might go up and down in value over the short term because they have plenty of time to recover from any falls. </w:t>
      </w:r>
    </w:p>
    <w:p w14:paraId="4FABEEB4" w14:textId="77777777" w:rsidR="006E150B" w:rsidRPr="00B25834" w:rsidRDefault="006E150B" w:rsidP="006E150B">
      <w:pPr>
        <w:autoSpaceDE w:val="0"/>
        <w:autoSpaceDN w:val="0"/>
        <w:adjustRightInd w:val="0"/>
        <w:rPr>
          <w:rFonts w:ascii="Arial" w:hAnsi="Arial" w:cs="Arial"/>
        </w:rPr>
      </w:pPr>
      <w:r w:rsidRPr="00B25834">
        <w:rPr>
          <w:rFonts w:ascii="Arial" w:hAnsi="Arial" w:cs="Arial"/>
        </w:rPr>
        <w:t xml:space="preserve">As you get closer to retirement, it’s normally worth considering investing in more stable assets that don’t move up and down so much and help to protect your income in retirement. This might include bonds issued by the </w:t>
      </w:r>
      <w:r w:rsidR="000E6BF7" w:rsidRPr="00B25834">
        <w:rPr>
          <w:rFonts w:ascii="Arial" w:hAnsi="Arial" w:cs="Arial"/>
        </w:rPr>
        <w:t>G</w:t>
      </w:r>
      <w:r w:rsidRPr="00B25834">
        <w:rPr>
          <w:rFonts w:ascii="Arial" w:hAnsi="Arial" w:cs="Arial"/>
        </w:rPr>
        <w:t xml:space="preserve">overnment, cash or some form of investment that limits the downside in the value of your Retirement Savings Account. </w:t>
      </w:r>
    </w:p>
    <w:p w14:paraId="11F14FD4" w14:textId="77777777" w:rsidR="006E150B" w:rsidRPr="00B25834" w:rsidRDefault="006E150B" w:rsidP="006E150B">
      <w:pPr>
        <w:rPr>
          <w:rFonts w:ascii="Arial" w:hAnsi="Arial" w:cs="Arial"/>
          <w:b/>
        </w:rPr>
      </w:pPr>
      <w:r w:rsidRPr="00B25834">
        <w:rPr>
          <w:rFonts w:ascii="Arial" w:hAnsi="Arial" w:cs="Arial"/>
          <w:b/>
        </w:rPr>
        <w:t>Your selected retirement date</w:t>
      </w:r>
    </w:p>
    <w:p w14:paraId="719022B9" w14:textId="77777777" w:rsidR="006E150B" w:rsidRPr="00B25834" w:rsidRDefault="006E150B" w:rsidP="006E150B">
      <w:pPr>
        <w:rPr>
          <w:rFonts w:ascii="Arial" w:hAnsi="Arial" w:cs="Arial"/>
        </w:rPr>
      </w:pPr>
      <w:r w:rsidRPr="00B25834">
        <w:rPr>
          <w:rFonts w:ascii="Arial" w:hAnsi="Arial" w:cs="Arial"/>
        </w:rPr>
        <w:t xml:space="preserve">Your selected retirement date is the date you’ve chosen to retire.  By default </w:t>
      </w:r>
      <w:r w:rsidR="00C621BB" w:rsidRPr="00B25834">
        <w:rPr>
          <w:rFonts w:ascii="Arial" w:hAnsi="Arial" w:cs="Arial"/>
        </w:rPr>
        <w:t>(</w:t>
      </w:r>
      <w:r w:rsidR="006F2872" w:rsidRPr="00B25834">
        <w:rPr>
          <w:rFonts w:ascii="Arial" w:hAnsi="Arial" w:cs="Arial"/>
        </w:rPr>
        <w:t>i.e.</w:t>
      </w:r>
      <w:r w:rsidR="00C621BB" w:rsidRPr="00B25834">
        <w:rPr>
          <w:rFonts w:ascii="Arial" w:hAnsi="Arial" w:cs="Arial"/>
        </w:rPr>
        <w:t xml:space="preserve"> if you haven’t selected a date) </w:t>
      </w:r>
      <w:r w:rsidRPr="00B25834">
        <w:rPr>
          <w:rFonts w:ascii="Arial" w:hAnsi="Arial" w:cs="Arial"/>
        </w:rPr>
        <w:t>this will b</w:t>
      </w:r>
      <w:r w:rsidR="00B80289" w:rsidRPr="00B25834">
        <w:rPr>
          <w:rFonts w:ascii="Arial" w:hAnsi="Arial" w:cs="Arial"/>
        </w:rPr>
        <w:t xml:space="preserve">e </w:t>
      </w:r>
      <w:r w:rsidRPr="00B25834">
        <w:rPr>
          <w:rFonts w:ascii="Arial" w:hAnsi="Arial" w:cs="Arial"/>
        </w:rPr>
        <w:t>your 65th birthday.</w:t>
      </w:r>
    </w:p>
    <w:p w14:paraId="41910194" w14:textId="77777777" w:rsidR="006E150B" w:rsidRPr="00B25834" w:rsidRDefault="00C621BB" w:rsidP="006E150B">
      <w:pPr>
        <w:rPr>
          <w:rFonts w:ascii="Arial" w:hAnsi="Arial" w:cs="Arial"/>
        </w:rPr>
      </w:pPr>
      <w:r w:rsidRPr="00B25834">
        <w:rPr>
          <w:rFonts w:ascii="Arial" w:hAnsi="Arial" w:cs="Arial"/>
        </w:rPr>
        <w:t>This is</w:t>
      </w:r>
      <w:r w:rsidR="006E150B" w:rsidRPr="00B25834">
        <w:rPr>
          <w:rFonts w:ascii="Arial" w:hAnsi="Arial" w:cs="Arial"/>
        </w:rPr>
        <w:t xml:space="preserve"> important because it affects how your assets are invested </w:t>
      </w:r>
      <w:r w:rsidRPr="00B25834">
        <w:rPr>
          <w:rFonts w:ascii="Arial" w:hAnsi="Arial" w:cs="Arial"/>
        </w:rPr>
        <w:t>if you are in a lifecycle funds (including the</w:t>
      </w:r>
      <w:r w:rsidR="006E150B" w:rsidRPr="00B25834">
        <w:rPr>
          <w:rFonts w:ascii="Arial" w:hAnsi="Arial" w:cs="Arial"/>
        </w:rPr>
        <w:t xml:space="preserve"> </w:t>
      </w:r>
      <w:r w:rsidR="00B00909" w:rsidRPr="00B25834">
        <w:rPr>
          <w:rFonts w:ascii="Arial" w:hAnsi="Arial" w:cs="Arial"/>
        </w:rPr>
        <w:t>Default F</w:t>
      </w:r>
      <w:r w:rsidR="006E150B" w:rsidRPr="00B25834">
        <w:rPr>
          <w:rFonts w:ascii="Arial" w:hAnsi="Arial" w:cs="Arial"/>
        </w:rPr>
        <w:t>und</w:t>
      </w:r>
      <w:r w:rsidRPr="00B25834">
        <w:rPr>
          <w:rFonts w:ascii="Arial" w:hAnsi="Arial" w:cs="Arial"/>
        </w:rPr>
        <w:t>)</w:t>
      </w:r>
      <w:r w:rsidR="006E150B" w:rsidRPr="00B25834">
        <w:rPr>
          <w:rFonts w:ascii="Arial" w:hAnsi="Arial" w:cs="Arial"/>
        </w:rPr>
        <w:t xml:space="preserve"> and so you should choose a date which is as realistic as possible </w:t>
      </w:r>
      <w:r w:rsidR="00B80289" w:rsidRPr="00B25834">
        <w:rPr>
          <w:rFonts w:ascii="Arial" w:hAnsi="Arial" w:cs="Arial"/>
        </w:rPr>
        <w:t>and update</w:t>
      </w:r>
      <w:r w:rsidR="006E150B" w:rsidRPr="00B25834">
        <w:rPr>
          <w:rFonts w:ascii="Arial" w:hAnsi="Arial" w:cs="Arial"/>
        </w:rPr>
        <w:t xml:space="preserve"> this if your plans change.</w:t>
      </w:r>
    </w:p>
    <w:p w14:paraId="72F653AB" w14:textId="77777777" w:rsidR="006E150B" w:rsidRPr="00B25834" w:rsidRDefault="006E150B" w:rsidP="006E150B">
      <w:pPr>
        <w:rPr>
          <w:rFonts w:ascii="Arial" w:hAnsi="Arial" w:cs="Arial"/>
        </w:rPr>
      </w:pPr>
      <w:r w:rsidRPr="00B25834">
        <w:rPr>
          <w:rFonts w:ascii="Arial" w:hAnsi="Arial" w:cs="Arial"/>
        </w:rPr>
        <w:t xml:space="preserve">For example, if you select age 55 as your chosen retirement age </w:t>
      </w:r>
      <w:r w:rsidR="00C621BB" w:rsidRPr="00B25834">
        <w:rPr>
          <w:rFonts w:ascii="Arial" w:hAnsi="Arial" w:cs="Arial"/>
        </w:rPr>
        <w:t xml:space="preserve">and are in a lifecycle strategy </w:t>
      </w:r>
      <w:r w:rsidRPr="00B25834">
        <w:rPr>
          <w:rFonts w:ascii="Arial" w:hAnsi="Arial" w:cs="Arial"/>
        </w:rPr>
        <w:t>but don’t retire until you’re 65, your retirement savings will be invested in funds with lower growth opportunities for up to 10 years longer than you intended – so you may lose out on higher investment growth. If you select age 75 as your chosen retirement age but actually retire at age 60 your retirement date may be invested in a higher risk fund right up to your retirement – exposing you to the risk of a sudden market downturn shortly before you retire.</w:t>
      </w:r>
    </w:p>
    <w:p w14:paraId="1B28A001" w14:textId="77777777" w:rsidR="00064FA9" w:rsidRPr="00B25834" w:rsidRDefault="00064FA9" w:rsidP="008E1FEA">
      <w:pPr>
        <w:rPr>
          <w:rFonts w:ascii="Arial" w:hAnsi="Arial" w:cs="Arial"/>
          <w:b/>
        </w:rPr>
      </w:pPr>
    </w:p>
    <w:p w14:paraId="704D101C" w14:textId="77777777" w:rsidR="00B25834" w:rsidRDefault="00B25834" w:rsidP="008E1FEA">
      <w:pPr>
        <w:rPr>
          <w:rFonts w:ascii="Arial" w:hAnsi="Arial" w:cs="Arial"/>
          <w:b/>
        </w:rPr>
      </w:pPr>
    </w:p>
    <w:p w14:paraId="3E0B7E49" w14:textId="61115093" w:rsidR="00541078" w:rsidRPr="00B25834" w:rsidRDefault="00C56780" w:rsidP="008E1FEA">
      <w:pPr>
        <w:rPr>
          <w:rFonts w:ascii="Arial" w:hAnsi="Arial" w:cs="Arial"/>
          <w:b/>
        </w:rPr>
      </w:pPr>
      <w:r w:rsidRPr="00B25834">
        <w:rPr>
          <w:rFonts w:ascii="Arial" w:hAnsi="Arial" w:cs="Arial"/>
          <w:b/>
        </w:rPr>
        <w:lastRenderedPageBreak/>
        <w:t>DECIDING WHAT’</w:t>
      </w:r>
      <w:r w:rsidR="001671E0" w:rsidRPr="00B25834">
        <w:rPr>
          <w:rFonts w:ascii="Arial" w:hAnsi="Arial" w:cs="Arial"/>
          <w:b/>
        </w:rPr>
        <w:t>S RIGHT FOR YOU</w:t>
      </w:r>
    </w:p>
    <w:p w14:paraId="59F87CE0" w14:textId="77777777" w:rsidR="004159D8" w:rsidRPr="00B25834" w:rsidRDefault="004159D8" w:rsidP="00FE5544">
      <w:pPr>
        <w:rPr>
          <w:rFonts w:ascii="Arial" w:hAnsi="Arial" w:cs="Arial"/>
          <w:b/>
        </w:rPr>
      </w:pPr>
      <w:r w:rsidRPr="00B25834">
        <w:rPr>
          <w:rFonts w:ascii="Arial" w:hAnsi="Arial" w:cs="Arial"/>
          <w:b/>
        </w:rPr>
        <w:t>Life</w:t>
      </w:r>
      <w:r w:rsidR="00C621BB" w:rsidRPr="00B25834">
        <w:rPr>
          <w:rFonts w:ascii="Arial" w:hAnsi="Arial" w:cs="Arial"/>
          <w:b/>
        </w:rPr>
        <w:t>cycle</w:t>
      </w:r>
      <w:r w:rsidRPr="00B25834">
        <w:rPr>
          <w:rFonts w:ascii="Arial" w:hAnsi="Arial" w:cs="Arial"/>
          <w:b/>
        </w:rPr>
        <w:t xml:space="preserve"> funds:</w:t>
      </w:r>
    </w:p>
    <w:p w14:paraId="2CDB8CB8" w14:textId="77777777" w:rsidR="00FE5544" w:rsidRPr="00B25834" w:rsidRDefault="00541078" w:rsidP="00FE5544">
      <w:pPr>
        <w:rPr>
          <w:rFonts w:ascii="Arial" w:hAnsi="Arial" w:cs="Arial"/>
        </w:rPr>
      </w:pPr>
      <w:r w:rsidRPr="00B25834">
        <w:rPr>
          <w:rFonts w:ascii="Arial" w:hAnsi="Arial" w:cs="Arial"/>
        </w:rPr>
        <w:t xml:space="preserve">All the different types or risk and different types of investments can make saving for your retirement </w:t>
      </w:r>
      <w:r w:rsidR="00F77677" w:rsidRPr="00B25834">
        <w:rPr>
          <w:rFonts w:ascii="Arial" w:hAnsi="Arial" w:cs="Arial"/>
        </w:rPr>
        <w:t xml:space="preserve">sound </w:t>
      </w:r>
      <w:r w:rsidRPr="00B25834">
        <w:rPr>
          <w:rFonts w:ascii="Arial" w:hAnsi="Arial" w:cs="Arial"/>
        </w:rPr>
        <w:t>very complicated</w:t>
      </w:r>
      <w:r w:rsidR="00FE5544" w:rsidRPr="00B25834">
        <w:rPr>
          <w:rFonts w:ascii="Arial" w:hAnsi="Arial" w:cs="Arial"/>
        </w:rPr>
        <w:t xml:space="preserve"> and many people are not comfortable making investment choices.</w:t>
      </w:r>
    </w:p>
    <w:p w14:paraId="7DB24588" w14:textId="77777777" w:rsidR="004159D8" w:rsidRPr="00B25834" w:rsidRDefault="004159D8" w:rsidP="00FE5544">
      <w:pPr>
        <w:rPr>
          <w:rFonts w:ascii="Arial" w:hAnsi="Arial" w:cs="Arial"/>
        </w:rPr>
      </w:pPr>
      <w:r w:rsidRPr="00B25834">
        <w:rPr>
          <w:rFonts w:ascii="Arial" w:hAnsi="Arial" w:cs="Arial"/>
        </w:rPr>
        <w:t xml:space="preserve">If this applies to you, the </w:t>
      </w:r>
      <w:r w:rsidR="00FE5544" w:rsidRPr="00B25834">
        <w:rPr>
          <w:rFonts w:ascii="Arial" w:hAnsi="Arial" w:cs="Arial"/>
        </w:rPr>
        <w:t xml:space="preserve">Scheme offers </w:t>
      </w:r>
      <w:r w:rsidRPr="00B25834">
        <w:rPr>
          <w:rFonts w:ascii="Arial" w:hAnsi="Arial" w:cs="Arial"/>
        </w:rPr>
        <w:t xml:space="preserve">three </w:t>
      </w:r>
      <w:r w:rsidR="000E6BF7" w:rsidRPr="00B25834">
        <w:rPr>
          <w:rFonts w:ascii="Arial" w:hAnsi="Arial" w:cs="Arial"/>
        </w:rPr>
        <w:t>‘</w:t>
      </w:r>
      <w:r w:rsidRPr="00B25834">
        <w:rPr>
          <w:rFonts w:ascii="Arial" w:hAnsi="Arial" w:cs="Arial"/>
        </w:rPr>
        <w:t>lifestyle</w:t>
      </w:r>
      <w:r w:rsidR="000E6BF7" w:rsidRPr="00B25834">
        <w:rPr>
          <w:rFonts w:ascii="Arial" w:hAnsi="Arial" w:cs="Arial"/>
        </w:rPr>
        <w:t>’</w:t>
      </w:r>
      <w:r w:rsidRPr="00B25834">
        <w:rPr>
          <w:rFonts w:ascii="Arial" w:hAnsi="Arial" w:cs="Arial"/>
        </w:rPr>
        <w:t xml:space="preserve"> or </w:t>
      </w:r>
      <w:r w:rsidR="000E6BF7" w:rsidRPr="00B25834">
        <w:rPr>
          <w:rFonts w:ascii="Arial" w:hAnsi="Arial" w:cs="Arial"/>
        </w:rPr>
        <w:t>‘</w:t>
      </w:r>
      <w:r w:rsidRPr="00B25834">
        <w:rPr>
          <w:rFonts w:ascii="Arial" w:hAnsi="Arial" w:cs="Arial"/>
        </w:rPr>
        <w:t>lifecycle</w:t>
      </w:r>
      <w:r w:rsidR="000E6BF7" w:rsidRPr="00B25834">
        <w:rPr>
          <w:rFonts w:ascii="Arial" w:hAnsi="Arial" w:cs="Arial"/>
        </w:rPr>
        <w:t>’</w:t>
      </w:r>
      <w:r w:rsidRPr="00B25834">
        <w:rPr>
          <w:rFonts w:ascii="Arial" w:hAnsi="Arial" w:cs="Arial"/>
        </w:rPr>
        <w:t xml:space="preserve"> funds.</w:t>
      </w:r>
    </w:p>
    <w:p w14:paraId="3B2278AE" w14:textId="77777777" w:rsidR="004159D8" w:rsidRPr="00B25834" w:rsidRDefault="004159D8" w:rsidP="004159D8">
      <w:pPr>
        <w:rPr>
          <w:rFonts w:ascii="Arial" w:hAnsi="Arial" w:cs="Arial"/>
        </w:rPr>
      </w:pPr>
      <w:r w:rsidRPr="00B25834">
        <w:rPr>
          <w:rFonts w:ascii="Arial" w:hAnsi="Arial" w:cs="Arial"/>
        </w:rPr>
        <w:t>The aim of a life</w:t>
      </w:r>
      <w:r w:rsidR="00C621BB" w:rsidRPr="00B25834">
        <w:rPr>
          <w:rFonts w:ascii="Arial" w:hAnsi="Arial" w:cs="Arial"/>
        </w:rPr>
        <w:t>cycle</w:t>
      </w:r>
      <w:r w:rsidRPr="00B25834">
        <w:rPr>
          <w:rFonts w:ascii="Arial" w:hAnsi="Arial" w:cs="Arial"/>
        </w:rPr>
        <w:t xml:space="preserve"> fund is to grow your assets strongly when you are far away from retirement and then protect them from falling significantly when you get closer to retirement.  The assets are moved automatically </w:t>
      </w:r>
      <w:r w:rsidR="006E150B" w:rsidRPr="00B25834">
        <w:rPr>
          <w:rFonts w:ascii="Arial" w:hAnsi="Arial" w:cs="Arial"/>
        </w:rPr>
        <w:t xml:space="preserve">over the 15 years before your selected retirement date </w:t>
      </w:r>
      <w:r w:rsidRPr="00B25834">
        <w:rPr>
          <w:rFonts w:ascii="Arial" w:hAnsi="Arial" w:cs="Arial"/>
        </w:rPr>
        <w:t>so you don’t have to worry about remembering to switch your investments a</w:t>
      </w:r>
      <w:r w:rsidR="00C56780" w:rsidRPr="00B25834">
        <w:rPr>
          <w:rFonts w:ascii="Arial" w:hAnsi="Arial" w:cs="Arial"/>
        </w:rPr>
        <w:t>s you get closer to retirement.</w:t>
      </w:r>
    </w:p>
    <w:p w14:paraId="347C71DF" w14:textId="77777777" w:rsidR="00CA2D94" w:rsidRPr="00B25834" w:rsidRDefault="004159D8" w:rsidP="004159D8">
      <w:pPr>
        <w:rPr>
          <w:rFonts w:ascii="Arial" w:hAnsi="Arial" w:cs="Arial"/>
        </w:rPr>
      </w:pPr>
      <w:r w:rsidRPr="00B25834">
        <w:rPr>
          <w:rFonts w:ascii="Arial" w:hAnsi="Arial" w:cs="Arial"/>
        </w:rPr>
        <w:t>Each life</w:t>
      </w:r>
      <w:r w:rsidR="00C621BB" w:rsidRPr="00B25834">
        <w:rPr>
          <w:rFonts w:ascii="Arial" w:hAnsi="Arial" w:cs="Arial"/>
        </w:rPr>
        <w:t>cycle</w:t>
      </w:r>
      <w:r w:rsidRPr="00B25834">
        <w:rPr>
          <w:rFonts w:ascii="Arial" w:hAnsi="Arial" w:cs="Arial"/>
        </w:rPr>
        <w:t xml:space="preserve"> fund is designed to reflect how you plan to take your benefits </w:t>
      </w:r>
      <w:r w:rsidR="00CA2D94" w:rsidRPr="00B25834">
        <w:rPr>
          <w:rFonts w:ascii="Arial" w:hAnsi="Arial" w:cs="Arial"/>
        </w:rPr>
        <w:t>when you retire.  You have three main options:</w:t>
      </w:r>
    </w:p>
    <w:p w14:paraId="25293681" w14:textId="77777777" w:rsidR="00CA2D94" w:rsidRPr="00B25834" w:rsidRDefault="000E6BF7" w:rsidP="000E6BF7">
      <w:pPr>
        <w:pStyle w:val="ListParagraph"/>
        <w:numPr>
          <w:ilvl w:val="0"/>
          <w:numId w:val="8"/>
        </w:numPr>
        <w:ind w:left="360"/>
        <w:rPr>
          <w:rFonts w:ascii="Arial" w:hAnsi="Arial" w:cs="Arial"/>
        </w:rPr>
      </w:pPr>
      <w:r w:rsidRPr="00B25834">
        <w:rPr>
          <w:rFonts w:ascii="Arial" w:hAnsi="Arial" w:cs="Arial"/>
        </w:rPr>
        <w:t>t</w:t>
      </w:r>
      <w:r w:rsidR="00CA2D94" w:rsidRPr="00B25834">
        <w:rPr>
          <w:rFonts w:ascii="Arial" w:hAnsi="Arial" w:cs="Arial"/>
        </w:rPr>
        <w:t>ake all of your Retirement Savings Account as a cash sum (subject to tax</w:t>
      </w:r>
      <w:r w:rsidR="00C621BB" w:rsidRPr="00B25834">
        <w:rPr>
          <w:rFonts w:ascii="Arial" w:hAnsi="Arial" w:cs="Arial"/>
        </w:rPr>
        <w:t xml:space="preserve"> at the appropriate rate</w:t>
      </w:r>
      <w:r w:rsidR="00CA2D94" w:rsidRPr="00B25834">
        <w:rPr>
          <w:rFonts w:ascii="Arial" w:hAnsi="Arial" w:cs="Arial"/>
        </w:rPr>
        <w:t>)</w:t>
      </w:r>
      <w:r w:rsidRPr="00B25834">
        <w:rPr>
          <w:rFonts w:ascii="Arial" w:hAnsi="Arial" w:cs="Arial"/>
        </w:rPr>
        <w:t>;</w:t>
      </w:r>
    </w:p>
    <w:p w14:paraId="391CB912" w14:textId="77777777" w:rsidR="00CA2D94" w:rsidRPr="00B25834" w:rsidRDefault="000E6BF7" w:rsidP="000E6BF7">
      <w:pPr>
        <w:pStyle w:val="ListParagraph"/>
        <w:numPr>
          <w:ilvl w:val="0"/>
          <w:numId w:val="8"/>
        </w:numPr>
        <w:ind w:left="360"/>
        <w:rPr>
          <w:rFonts w:ascii="Arial" w:hAnsi="Arial" w:cs="Arial"/>
        </w:rPr>
      </w:pPr>
      <w:r w:rsidRPr="00B25834">
        <w:rPr>
          <w:rFonts w:ascii="Arial" w:hAnsi="Arial" w:cs="Arial"/>
          <w:bCs/>
          <w:color w:val="000000"/>
          <w:lang w:val="en-US"/>
        </w:rPr>
        <w:t>t</w:t>
      </w:r>
      <w:r w:rsidR="00CA2D94" w:rsidRPr="00B25834">
        <w:rPr>
          <w:rFonts w:ascii="Arial" w:hAnsi="Arial" w:cs="Arial"/>
          <w:bCs/>
          <w:color w:val="000000"/>
          <w:lang w:val="en-US"/>
        </w:rPr>
        <w:t xml:space="preserve">ake some of your </w:t>
      </w:r>
      <w:r w:rsidR="00CA2D94" w:rsidRPr="00B25834">
        <w:rPr>
          <w:rFonts w:ascii="Arial" w:hAnsi="Arial" w:cs="Arial"/>
        </w:rPr>
        <w:t xml:space="preserve">Retirement Savings Account  as a </w:t>
      </w:r>
      <w:r w:rsidR="00CA2D94" w:rsidRPr="00B25834">
        <w:rPr>
          <w:rFonts w:ascii="Arial" w:hAnsi="Arial" w:cs="Arial"/>
          <w:bCs/>
          <w:color w:val="000000"/>
          <w:lang w:val="en-US"/>
        </w:rPr>
        <w:t xml:space="preserve">cash sum but keep the rest invested and take further cash sums later in retirement </w:t>
      </w:r>
      <w:r w:rsidR="00C621BB" w:rsidRPr="00B25834">
        <w:rPr>
          <w:rFonts w:ascii="Arial" w:hAnsi="Arial" w:cs="Arial"/>
          <w:bCs/>
          <w:color w:val="000000"/>
          <w:lang w:val="en-US"/>
        </w:rPr>
        <w:t xml:space="preserve"> (known as income drawdown)</w:t>
      </w:r>
      <w:r w:rsidRPr="00B25834">
        <w:rPr>
          <w:rFonts w:ascii="Arial" w:hAnsi="Arial" w:cs="Arial"/>
          <w:bCs/>
          <w:color w:val="000000"/>
          <w:lang w:val="en-US"/>
        </w:rPr>
        <w:t>; or</w:t>
      </w:r>
    </w:p>
    <w:p w14:paraId="1DF4C8F3" w14:textId="77777777" w:rsidR="006E150B" w:rsidRPr="00B25834" w:rsidRDefault="000E6BF7" w:rsidP="000E6BF7">
      <w:pPr>
        <w:pStyle w:val="ListParagraph"/>
        <w:numPr>
          <w:ilvl w:val="0"/>
          <w:numId w:val="8"/>
        </w:numPr>
        <w:ind w:left="360"/>
        <w:rPr>
          <w:rFonts w:ascii="Arial" w:hAnsi="Arial" w:cs="Arial"/>
        </w:rPr>
      </w:pPr>
      <w:r w:rsidRPr="00B25834">
        <w:rPr>
          <w:rFonts w:ascii="Arial" w:hAnsi="Arial" w:cs="Arial"/>
          <w:bCs/>
          <w:color w:val="000000"/>
          <w:lang w:val="en-US"/>
        </w:rPr>
        <w:t>t</w:t>
      </w:r>
      <w:r w:rsidR="00CA2D94" w:rsidRPr="00B25834">
        <w:rPr>
          <w:rFonts w:ascii="Arial" w:hAnsi="Arial" w:cs="Arial"/>
          <w:bCs/>
          <w:color w:val="000000"/>
          <w:lang w:val="en-US"/>
        </w:rPr>
        <w:t xml:space="preserve">ake some of your </w:t>
      </w:r>
      <w:r w:rsidR="00CA2D94" w:rsidRPr="00B25834">
        <w:rPr>
          <w:rFonts w:ascii="Arial" w:hAnsi="Arial" w:cs="Arial"/>
        </w:rPr>
        <w:t xml:space="preserve">Retirement Savings Account as a </w:t>
      </w:r>
      <w:r w:rsidR="00CA2D94" w:rsidRPr="00B25834">
        <w:rPr>
          <w:rFonts w:ascii="Arial" w:hAnsi="Arial" w:cs="Arial"/>
          <w:bCs/>
          <w:color w:val="000000"/>
          <w:lang w:val="en-US"/>
        </w:rPr>
        <w:t>cash sum and use the rest to buy an annuity (a regular income</w:t>
      </w:r>
      <w:r w:rsidR="00C621BB" w:rsidRPr="00B25834">
        <w:rPr>
          <w:rFonts w:ascii="Arial" w:hAnsi="Arial" w:cs="Arial"/>
          <w:bCs/>
          <w:color w:val="000000"/>
          <w:lang w:val="en-US"/>
        </w:rPr>
        <w:t xml:space="preserve">, normally </w:t>
      </w:r>
      <w:r w:rsidR="00CA2D94" w:rsidRPr="00B25834">
        <w:rPr>
          <w:rFonts w:ascii="Arial" w:hAnsi="Arial" w:cs="Arial"/>
          <w:bCs/>
          <w:color w:val="000000"/>
          <w:lang w:val="en-US"/>
        </w:rPr>
        <w:t>for the rest of your life).</w:t>
      </w:r>
    </w:p>
    <w:p w14:paraId="52CDCAD9" w14:textId="77777777" w:rsidR="006E150B" w:rsidRPr="00B25834" w:rsidRDefault="009B5509" w:rsidP="006E150B">
      <w:pPr>
        <w:rPr>
          <w:rFonts w:ascii="Arial" w:hAnsi="Arial" w:cs="Arial"/>
        </w:rPr>
      </w:pPr>
      <w:r w:rsidRPr="00B25834">
        <w:rPr>
          <w:rFonts w:ascii="Arial" w:hAnsi="Arial" w:cs="Arial"/>
        </w:rPr>
        <w:t xml:space="preserve">You can find more information about the options </w:t>
      </w:r>
      <w:r w:rsidR="005E5796" w:rsidRPr="00B25834">
        <w:rPr>
          <w:rFonts w:ascii="Arial" w:hAnsi="Arial" w:cs="Arial"/>
        </w:rPr>
        <w:t xml:space="preserve">available to you at retirement </w:t>
      </w:r>
      <w:r w:rsidRPr="00B25834">
        <w:rPr>
          <w:rFonts w:ascii="Arial" w:hAnsi="Arial" w:cs="Arial"/>
        </w:rPr>
        <w:t xml:space="preserve">in your </w:t>
      </w:r>
      <w:r w:rsidR="008164F9" w:rsidRPr="00B25834">
        <w:rPr>
          <w:rFonts w:ascii="Arial" w:hAnsi="Arial" w:cs="Arial"/>
        </w:rPr>
        <w:t>Scheme Booklet</w:t>
      </w:r>
      <w:r w:rsidRPr="00B25834">
        <w:rPr>
          <w:rFonts w:ascii="Arial" w:hAnsi="Arial" w:cs="Arial"/>
        </w:rPr>
        <w:t xml:space="preserve"> or by visiting www.pensionwise.gov.uk</w:t>
      </w:r>
    </w:p>
    <w:p w14:paraId="3BEBC5FE" w14:textId="77777777" w:rsidR="005E5796" w:rsidRPr="00B25834" w:rsidRDefault="005E5796">
      <w:pPr>
        <w:rPr>
          <w:rFonts w:ascii="Arial" w:hAnsi="Arial" w:cs="Arial"/>
          <w:b/>
          <w:bCs/>
          <w:color w:val="000000"/>
        </w:rPr>
      </w:pPr>
      <w:r w:rsidRPr="00B25834">
        <w:rPr>
          <w:rFonts w:ascii="Arial" w:hAnsi="Arial" w:cs="Arial"/>
          <w:b/>
          <w:bCs/>
          <w:color w:val="000000"/>
        </w:rPr>
        <w:br w:type="page"/>
      </w:r>
    </w:p>
    <w:p w14:paraId="5F176EF9" w14:textId="7793BA42" w:rsidR="004159D8" w:rsidRPr="00B25834" w:rsidRDefault="004159D8" w:rsidP="004159D8">
      <w:pPr>
        <w:keepNext/>
        <w:autoSpaceDE w:val="0"/>
        <w:autoSpaceDN w:val="0"/>
        <w:adjustRightInd w:val="0"/>
        <w:outlineLvl w:val="2"/>
        <w:rPr>
          <w:rFonts w:ascii="Arial" w:hAnsi="Arial" w:cs="Arial"/>
          <w:b/>
          <w:bCs/>
          <w:color w:val="000000"/>
          <w:lang w:val="en-US"/>
        </w:rPr>
      </w:pPr>
      <w:r w:rsidRPr="00B25834">
        <w:rPr>
          <w:rFonts w:ascii="Arial" w:hAnsi="Arial" w:cs="Arial"/>
          <w:b/>
          <w:bCs/>
          <w:color w:val="000000"/>
        </w:rPr>
        <w:lastRenderedPageBreak/>
        <w:t>Retirement Planner 15 Year CASH Lifecycle</w:t>
      </w:r>
      <w:r w:rsidR="002C56B4" w:rsidRPr="00B25834">
        <w:rPr>
          <w:rFonts w:ascii="Arial" w:hAnsi="Arial" w:cs="Arial"/>
          <w:b/>
          <w:bCs/>
          <w:color w:val="000000"/>
        </w:rPr>
        <w:t xml:space="preserve"> </w:t>
      </w:r>
    </w:p>
    <w:p w14:paraId="21092E29"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
          <w:bCs/>
          <w:color w:val="000000"/>
          <w:lang w:val="en-US"/>
        </w:rPr>
        <w:t>Who is this suitable for?</w:t>
      </w:r>
    </w:p>
    <w:p w14:paraId="783C9D5A" w14:textId="77777777" w:rsidR="004159D8" w:rsidRPr="00B25834" w:rsidRDefault="004159D8" w:rsidP="004159D8">
      <w:pPr>
        <w:autoSpaceDE w:val="0"/>
        <w:autoSpaceDN w:val="0"/>
        <w:adjustRightInd w:val="0"/>
        <w:rPr>
          <w:rFonts w:ascii="Arial" w:hAnsi="Arial" w:cs="Arial"/>
          <w:bCs/>
          <w:color w:val="000000"/>
          <w:lang w:val="en-US"/>
        </w:rPr>
      </w:pPr>
      <w:r w:rsidRPr="00B25834">
        <w:rPr>
          <w:rFonts w:ascii="Arial" w:hAnsi="Arial" w:cs="Arial"/>
          <w:bCs/>
          <w:color w:val="000000"/>
          <w:lang w:val="en-US"/>
        </w:rPr>
        <w:t xml:space="preserve">This strategy is designed for those members who intend to </w:t>
      </w:r>
      <w:r w:rsidR="000E5165" w:rsidRPr="00B25834">
        <w:rPr>
          <w:rFonts w:ascii="Arial" w:hAnsi="Arial" w:cs="Arial"/>
          <w:bCs/>
          <w:color w:val="000000"/>
          <w:lang w:val="en-US"/>
        </w:rPr>
        <w:t xml:space="preserve">take all of their Retirement Savings Account </w:t>
      </w:r>
      <w:r w:rsidR="002C56B4" w:rsidRPr="00B25834">
        <w:rPr>
          <w:rFonts w:ascii="Arial" w:hAnsi="Arial" w:cs="Arial"/>
          <w:bCs/>
          <w:color w:val="000000"/>
          <w:lang w:val="en-US"/>
        </w:rPr>
        <w:t xml:space="preserve">from this Scheme </w:t>
      </w:r>
      <w:r w:rsidR="000E5165" w:rsidRPr="00B25834">
        <w:rPr>
          <w:rFonts w:ascii="Arial" w:hAnsi="Arial" w:cs="Arial"/>
          <w:bCs/>
          <w:color w:val="000000"/>
          <w:lang w:val="en-US"/>
        </w:rPr>
        <w:t>as cash when they retire.</w:t>
      </w:r>
      <w:r w:rsidR="002C56B4" w:rsidRPr="00B25834">
        <w:rPr>
          <w:rFonts w:ascii="Arial" w:hAnsi="Arial" w:cs="Arial"/>
          <w:bCs/>
          <w:color w:val="000000"/>
          <w:lang w:val="en-US"/>
        </w:rPr>
        <w:t xml:space="preserve"> This is also the default strategy (i.e. the strategy that your savings will be invested in if you don’t make an active choice). </w:t>
      </w:r>
    </w:p>
    <w:p w14:paraId="486D8A51" w14:textId="77777777" w:rsidR="000E5165" w:rsidRPr="00B25834" w:rsidRDefault="000E5165" w:rsidP="000E5165">
      <w:pPr>
        <w:autoSpaceDE w:val="0"/>
        <w:autoSpaceDN w:val="0"/>
        <w:adjustRightInd w:val="0"/>
        <w:rPr>
          <w:rFonts w:ascii="Arial" w:hAnsi="Arial" w:cs="Arial"/>
          <w:b/>
          <w:bCs/>
          <w:color w:val="000000"/>
          <w:lang w:val="en-US"/>
        </w:rPr>
      </w:pPr>
      <w:r w:rsidRPr="00B25834">
        <w:rPr>
          <w:rFonts w:ascii="Arial" w:hAnsi="Arial" w:cs="Arial"/>
          <w:b/>
          <w:bCs/>
          <w:color w:val="000000"/>
          <w:lang w:val="en-US"/>
        </w:rPr>
        <w:t>Where does it invest?</w:t>
      </w:r>
    </w:p>
    <w:p w14:paraId="2D6032BF" w14:textId="77777777" w:rsidR="004159D8" w:rsidRPr="00B25834" w:rsidRDefault="004159D8" w:rsidP="004159D8">
      <w:pPr>
        <w:autoSpaceDE w:val="0"/>
        <w:autoSpaceDN w:val="0"/>
        <w:adjustRightInd w:val="0"/>
        <w:rPr>
          <w:rFonts w:ascii="Arial" w:hAnsi="Arial" w:cs="Arial"/>
        </w:rPr>
      </w:pPr>
      <w:r w:rsidRPr="00B25834">
        <w:rPr>
          <w:rFonts w:ascii="Arial" w:hAnsi="Arial" w:cs="Arial"/>
        </w:rPr>
        <w:t>If you have more than 15 years until you retire, the money you and the Company pay in is invested in a way that gives your money an opportunity to grow in the long term. This can mean that the value of your retirement savings may go up and down quite a bit in the short term. However, the aim is that its value should go up in the long term.  Through this stage, your money is invested mostly in UK and global companies with some investments being introduced into assets</w:t>
      </w:r>
      <w:r w:rsidR="000E6BF7" w:rsidRPr="00B25834">
        <w:rPr>
          <w:rFonts w:ascii="Arial" w:hAnsi="Arial" w:cs="Arial"/>
        </w:rPr>
        <w:t>,</w:t>
      </w:r>
      <w:r w:rsidRPr="00B25834">
        <w:rPr>
          <w:rFonts w:ascii="Arial" w:hAnsi="Arial" w:cs="Arial"/>
        </w:rPr>
        <w:t xml:space="preserve"> such as </w:t>
      </w:r>
      <w:r w:rsidR="002C56B4" w:rsidRPr="00B25834">
        <w:rPr>
          <w:rFonts w:ascii="Arial" w:hAnsi="Arial" w:cs="Arial"/>
        </w:rPr>
        <w:t>bonds</w:t>
      </w:r>
      <w:r w:rsidRPr="00B25834">
        <w:rPr>
          <w:rFonts w:ascii="Arial" w:hAnsi="Arial" w:cs="Arial"/>
        </w:rPr>
        <w:t xml:space="preserve"> as you start to get closer to your selected retirement age.</w:t>
      </w:r>
    </w:p>
    <w:p w14:paraId="5E87A3C0" w14:textId="77777777" w:rsidR="000E5165" w:rsidRPr="00B25834" w:rsidRDefault="000E6BF7" w:rsidP="004159D8">
      <w:pPr>
        <w:autoSpaceDE w:val="0"/>
        <w:autoSpaceDN w:val="0"/>
        <w:adjustRightInd w:val="0"/>
        <w:rPr>
          <w:rFonts w:ascii="Arial" w:hAnsi="Arial" w:cs="Arial"/>
          <w:color w:val="000000"/>
        </w:rPr>
      </w:pPr>
      <w:r w:rsidRPr="00B25834">
        <w:rPr>
          <w:rFonts w:ascii="Arial" w:hAnsi="Arial" w:cs="Arial"/>
          <w:iCs/>
          <w:color w:val="000000"/>
        </w:rPr>
        <w:t xml:space="preserve">This </w:t>
      </w:r>
      <w:r w:rsidR="004159D8" w:rsidRPr="00B25834">
        <w:rPr>
          <w:rFonts w:ascii="Arial" w:hAnsi="Arial" w:cs="Arial"/>
          <w:color w:val="000000"/>
        </w:rPr>
        <w:t>lifecycle is designed to be invested 100% in cash at the point of your target retirement date and moves money into cash in the final three years before you retire.</w:t>
      </w:r>
    </w:p>
    <w:p w14:paraId="14A1D8D7" w14:textId="77777777" w:rsidR="000E5165" w:rsidRPr="00B25834" w:rsidRDefault="004159D8" w:rsidP="004159D8">
      <w:pPr>
        <w:autoSpaceDE w:val="0"/>
        <w:autoSpaceDN w:val="0"/>
        <w:adjustRightInd w:val="0"/>
        <w:rPr>
          <w:rFonts w:ascii="Arial" w:hAnsi="Arial" w:cs="Arial"/>
          <w:bCs/>
        </w:rPr>
      </w:pPr>
      <w:r w:rsidRPr="00B25834">
        <w:rPr>
          <w:rFonts w:ascii="Arial" w:hAnsi="Arial" w:cs="Arial"/>
          <w:bCs/>
        </w:rPr>
        <w:t>The total fees you will pay on the funds you</w:t>
      </w:r>
      <w:r w:rsidR="000E6BF7" w:rsidRPr="00B25834">
        <w:rPr>
          <w:rFonts w:ascii="Arial" w:hAnsi="Arial" w:cs="Arial"/>
          <w:bCs/>
        </w:rPr>
        <w:t xml:space="preserve"> will invest in as part of this </w:t>
      </w:r>
      <w:r w:rsidR="00B80289" w:rsidRPr="00B25834">
        <w:rPr>
          <w:rFonts w:ascii="Arial" w:hAnsi="Arial" w:cs="Arial"/>
          <w:bCs/>
        </w:rPr>
        <w:t>lifecycle</w:t>
      </w:r>
      <w:r w:rsidR="000E5165" w:rsidRPr="00B25834">
        <w:rPr>
          <w:rFonts w:ascii="Arial" w:hAnsi="Arial" w:cs="Arial"/>
          <w:bCs/>
        </w:rPr>
        <w:t xml:space="preserve"> are as follows:</w:t>
      </w:r>
    </w:p>
    <w:tbl>
      <w:tblPr>
        <w:tblW w:w="8601" w:type="dxa"/>
        <w:tblCellMar>
          <w:left w:w="0" w:type="dxa"/>
          <w:right w:w="0" w:type="dxa"/>
        </w:tblCellMar>
        <w:tblLook w:val="04A0" w:firstRow="1" w:lastRow="0" w:firstColumn="1" w:lastColumn="0" w:noHBand="0" w:noVBand="1"/>
      </w:tblPr>
      <w:tblGrid>
        <w:gridCol w:w="2052"/>
        <w:gridCol w:w="4719"/>
        <w:gridCol w:w="1830"/>
      </w:tblGrid>
      <w:tr w:rsidR="000E5165" w:rsidRPr="00B25834" w14:paraId="23047E32" w14:textId="77777777" w:rsidTr="000E6BF7">
        <w:trPr>
          <w:trHeight w:val="282"/>
        </w:trPr>
        <w:tc>
          <w:tcPr>
            <w:tcW w:w="2052" w:type="dxa"/>
            <w:tcBorders>
              <w:top w:val="single" w:sz="8" w:space="0" w:color="3FA6CC"/>
              <w:left w:val="single" w:sz="8" w:space="0" w:color="3FA6CC"/>
              <w:bottom w:val="single" w:sz="8" w:space="0" w:color="3FA6CC"/>
              <w:right w:val="single" w:sz="8" w:space="0" w:color="FFFFFF"/>
            </w:tcBorders>
            <w:shd w:val="clear" w:color="auto" w:fill="3FA6CC"/>
            <w:tcMar>
              <w:top w:w="0" w:type="dxa"/>
              <w:left w:w="108" w:type="dxa"/>
              <w:bottom w:w="0" w:type="dxa"/>
              <w:right w:w="108" w:type="dxa"/>
            </w:tcMar>
            <w:hideMark/>
          </w:tcPr>
          <w:p w14:paraId="20086CA6" w14:textId="77777777" w:rsidR="000E5165" w:rsidRPr="00B25834" w:rsidRDefault="000E5165" w:rsidP="00CA2D94">
            <w:pPr>
              <w:autoSpaceDE w:val="0"/>
              <w:autoSpaceDN w:val="0"/>
              <w:adjustRightInd w:val="0"/>
              <w:rPr>
                <w:rFonts w:ascii="Arial" w:hAnsi="Arial" w:cs="Arial"/>
                <w:b/>
                <w:bCs/>
                <w:iCs/>
                <w:color w:val="000000"/>
              </w:rPr>
            </w:pPr>
            <w:r w:rsidRPr="00B25834">
              <w:rPr>
                <w:rFonts w:ascii="Arial" w:hAnsi="Arial" w:cs="Arial"/>
                <w:b/>
                <w:bCs/>
                <w:iCs/>
                <w:color w:val="000000"/>
              </w:rPr>
              <w:t>Asset class</w:t>
            </w:r>
          </w:p>
        </w:tc>
        <w:tc>
          <w:tcPr>
            <w:tcW w:w="4719" w:type="dxa"/>
            <w:tcBorders>
              <w:top w:val="single" w:sz="8" w:space="0" w:color="3FA6CC"/>
              <w:left w:val="nil"/>
              <w:bottom w:val="single" w:sz="8" w:space="0" w:color="3FA6CC"/>
              <w:right w:val="single" w:sz="8" w:space="0" w:color="FFFFFF"/>
            </w:tcBorders>
            <w:shd w:val="clear" w:color="auto" w:fill="3FA6CC"/>
            <w:tcMar>
              <w:top w:w="0" w:type="dxa"/>
              <w:left w:w="108" w:type="dxa"/>
              <w:bottom w:w="0" w:type="dxa"/>
              <w:right w:w="108" w:type="dxa"/>
            </w:tcMar>
            <w:hideMark/>
          </w:tcPr>
          <w:p w14:paraId="7E3CED26" w14:textId="77777777" w:rsidR="000E5165" w:rsidRPr="00B25834" w:rsidRDefault="000E5165" w:rsidP="00CA2D94">
            <w:pPr>
              <w:autoSpaceDE w:val="0"/>
              <w:autoSpaceDN w:val="0"/>
              <w:adjustRightInd w:val="0"/>
              <w:rPr>
                <w:rFonts w:ascii="Arial" w:hAnsi="Arial" w:cs="Arial"/>
                <w:b/>
                <w:bCs/>
                <w:iCs/>
                <w:color w:val="000000"/>
              </w:rPr>
            </w:pPr>
            <w:r w:rsidRPr="00B25834">
              <w:rPr>
                <w:rFonts w:ascii="Arial" w:hAnsi="Arial" w:cs="Arial"/>
                <w:b/>
                <w:bCs/>
                <w:iCs/>
                <w:color w:val="000000"/>
              </w:rPr>
              <w:t>Fund</w:t>
            </w:r>
          </w:p>
        </w:tc>
        <w:tc>
          <w:tcPr>
            <w:tcW w:w="1830" w:type="dxa"/>
            <w:tcBorders>
              <w:top w:val="single" w:sz="8" w:space="0" w:color="3FA6CC"/>
              <w:left w:val="nil"/>
              <w:bottom w:val="single" w:sz="8" w:space="0" w:color="3FA6CC"/>
              <w:right w:val="single" w:sz="8" w:space="0" w:color="3FA6CC"/>
            </w:tcBorders>
            <w:shd w:val="clear" w:color="auto" w:fill="3FA6CC"/>
            <w:tcMar>
              <w:top w:w="0" w:type="dxa"/>
              <w:left w:w="108" w:type="dxa"/>
              <w:bottom w:w="0" w:type="dxa"/>
              <w:right w:w="108" w:type="dxa"/>
            </w:tcMar>
            <w:hideMark/>
          </w:tcPr>
          <w:p w14:paraId="0262CAA3" w14:textId="77777777" w:rsidR="000E5165" w:rsidRPr="00B25834" w:rsidRDefault="000E5165" w:rsidP="00C25F65">
            <w:pPr>
              <w:autoSpaceDE w:val="0"/>
              <w:autoSpaceDN w:val="0"/>
              <w:adjustRightInd w:val="0"/>
              <w:rPr>
                <w:rFonts w:ascii="Arial" w:hAnsi="Arial" w:cs="Arial"/>
                <w:b/>
                <w:bCs/>
                <w:iCs/>
                <w:color w:val="000000"/>
              </w:rPr>
            </w:pPr>
            <w:r w:rsidRPr="00B25834">
              <w:rPr>
                <w:rFonts w:ascii="Arial" w:hAnsi="Arial" w:cs="Arial"/>
                <w:b/>
                <w:bCs/>
                <w:iCs/>
                <w:color w:val="000000"/>
              </w:rPr>
              <w:t>T</w:t>
            </w:r>
            <w:r w:rsidR="00E10924" w:rsidRPr="00B25834">
              <w:rPr>
                <w:rFonts w:ascii="Arial" w:hAnsi="Arial" w:cs="Arial"/>
                <w:b/>
                <w:bCs/>
                <w:iCs/>
                <w:color w:val="000000"/>
              </w:rPr>
              <w:t>otal Member Charge</w:t>
            </w:r>
            <w:r w:rsidR="00C25F65" w:rsidRPr="00B25834">
              <w:rPr>
                <w:rFonts w:ascii="Arial" w:hAnsi="Arial" w:cs="Arial"/>
                <w:b/>
                <w:bCs/>
                <w:iCs/>
                <w:color w:val="000000"/>
              </w:rPr>
              <w:t>s</w:t>
            </w:r>
            <w:r w:rsidRPr="00B25834">
              <w:rPr>
                <w:rFonts w:ascii="Arial" w:hAnsi="Arial" w:cs="Arial"/>
                <w:b/>
                <w:bCs/>
                <w:iCs/>
                <w:color w:val="000000"/>
              </w:rPr>
              <w:t>*</w:t>
            </w:r>
          </w:p>
        </w:tc>
      </w:tr>
      <w:tr w:rsidR="000E5165" w:rsidRPr="00B25834" w14:paraId="7EF6BA7E" w14:textId="77777777" w:rsidTr="000E6BF7">
        <w:trPr>
          <w:trHeight w:val="282"/>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7E6A19BB"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Passive Global Equity</w:t>
            </w:r>
          </w:p>
        </w:tc>
        <w:tc>
          <w:tcPr>
            <w:tcW w:w="4719" w:type="dxa"/>
            <w:tcBorders>
              <w:top w:val="nil"/>
              <w:left w:val="nil"/>
              <w:bottom w:val="single" w:sz="8" w:space="0" w:color="3FA6CC"/>
              <w:right w:val="single" w:sz="8" w:space="0" w:color="3FA6CC"/>
            </w:tcBorders>
            <w:tcMar>
              <w:top w:w="0" w:type="dxa"/>
              <w:left w:w="108" w:type="dxa"/>
              <w:bottom w:w="0" w:type="dxa"/>
              <w:right w:w="108" w:type="dxa"/>
            </w:tcMar>
            <w:hideMark/>
          </w:tcPr>
          <w:p w14:paraId="476A1C69"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Global Equity Market Weights 30:70 GBP Currency hedged</w:t>
            </w:r>
          </w:p>
        </w:tc>
        <w:tc>
          <w:tcPr>
            <w:tcW w:w="1830" w:type="dxa"/>
            <w:tcBorders>
              <w:top w:val="nil"/>
              <w:left w:val="nil"/>
              <w:bottom w:val="single" w:sz="8" w:space="0" w:color="3FA6CC"/>
              <w:right w:val="single" w:sz="8" w:space="0" w:color="3FA6CC"/>
            </w:tcBorders>
            <w:tcMar>
              <w:top w:w="0" w:type="dxa"/>
              <w:left w:w="108" w:type="dxa"/>
              <w:bottom w:w="0" w:type="dxa"/>
              <w:right w:w="108" w:type="dxa"/>
            </w:tcMar>
            <w:hideMark/>
          </w:tcPr>
          <w:p w14:paraId="4CD0BD30"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0.44% </w:t>
            </w:r>
            <w:r w:rsidR="000E6BF7" w:rsidRPr="00B25834">
              <w:rPr>
                <w:rFonts w:ascii="Arial" w:hAnsi="Arial" w:cs="Arial"/>
                <w:iCs/>
                <w:color w:val="000000"/>
              </w:rPr>
              <w:t>a year</w:t>
            </w:r>
          </w:p>
        </w:tc>
      </w:tr>
      <w:tr w:rsidR="000E5165" w:rsidRPr="00B25834" w14:paraId="73124B2D" w14:textId="77777777" w:rsidTr="000E6BF7">
        <w:trPr>
          <w:trHeight w:val="282"/>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5A5D6EBB"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Multi-Asset</w:t>
            </w:r>
          </w:p>
        </w:tc>
        <w:tc>
          <w:tcPr>
            <w:tcW w:w="4719" w:type="dxa"/>
            <w:tcBorders>
              <w:top w:val="nil"/>
              <w:left w:val="nil"/>
              <w:bottom w:val="single" w:sz="8" w:space="0" w:color="3FA6CC"/>
              <w:right w:val="single" w:sz="8" w:space="0" w:color="3FA6CC"/>
            </w:tcBorders>
            <w:tcMar>
              <w:top w:w="0" w:type="dxa"/>
              <w:left w:w="108" w:type="dxa"/>
              <w:bottom w:w="0" w:type="dxa"/>
              <w:right w:w="108" w:type="dxa"/>
            </w:tcMar>
            <w:hideMark/>
          </w:tcPr>
          <w:p w14:paraId="4D6DD89F"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Multi-Asset Fund</w:t>
            </w:r>
          </w:p>
        </w:tc>
        <w:tc>
          <w:tcPr>
            <w:tcW w:w="1830" w:type="dxa"/>
            <w:tcBorders>
              <w:top w:val="nil"/>
              <w:left w:val="nil"/>
              <w:bottom w:val="single" w:sz="8" w:space="0" w:color="3FA6CC"/>
              <w:right w:val="single" w:sz="8" w:space="0" w:color="3FA6CC"/>
            </w:tcBorders>
            <w:tcMar>
              <w:top w:w="0" w:type="dxa"/>
              <w:left w:w="108" w:type="dxa"/>
              <w:bottom w:w="0" w:type="dxa"/>
              <w:right w:w="108" w:type="dxa"/>
            </w:tcMar>
            <w:hideMark/>
          </w:tcPr>
          <w:p w14:paraId="0A1C19B1"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0.43% </w:t>
            </w:r>
            <w:r w:rsidR="000E6BF7" w:rsidRPr="00B25834">
              <w:rPr>
                <w:rFonts w:ascii="Arial" w:hAnsi="Arial" w:cs="Arial"/>
                <w:iCs/>
                <w:color w:val="000000"/>
              </w:rPr>
              <w:t>a year</w:t>
            </w:r>
          </w:p>
        </w:tc>
      </w:tr>
      <w:tr w:rsidR="000E5165" w:rsidRPr="00B25834" w14:paraId="72BD223B" w14:textId="77777777" w:rsidTr="000E6BF7">
        <w:trPr>
          <w:trHeight w:val="284"/>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1FDB002D"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Cash</w:t>
            </w:r>
          </w:p>
        </w:tc>
        <w:tc>
          <w:tcPr>
            <w:tcW w:w="4719" w:type="dxa"/>
            <w:tcBorders>
              <w:top w:val="nil"/>
              <w:left w:val="nil"/>
              <w:bottom w:val="single" w:sz="8" w:space="0" w:color="3FA6CC"/>
              <w:right w:val="single" w:sz="8" w:space="0" w:color="3FA6CC"/>
            </w:tcBorders>
            <w:tcMar>
              <w:top w:w="0" w:type="dxa"/>
              <w:left w:w="108" w:type="dxa"/>
              <w:bottom w:w="0" w:type="dxa"/>
              <w:right w:w="108" w:type="dxa"/>
            </w:tcMar>
            <w:hideMark/>
          </w:tcPr>
          <w:p w14:paraId="2FA27785"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Cash Fund</w:t>
            </w:r>
          </w:p>
        </w:tc>
        <w:tc>
          <w:tcPr>
            <w:tcW w:w="1830" w:type="dxa"/>
            <w:tcBorders>
              <w:top w:val="nil"/>
              <w:left w:val="nil"/>
              <w:bottom w:val="single" w:sz="8" w:space="0" w:color="3FA6CC"/>
              <w:right w:val="single" w:sz="8" w:space="0" w:color="3FA6CC"/>
            </w:tcBorders>
            <w:tcMar>
              <w:top w:w="0" w:type="dxa"/>
              <w:left w:w="108" w:type="dxa"/>
              <w:bottom w:w="0" w:type="dxa"/>
              <w:right w:w="108" w:type="dxa"/>
            </w:tcMar>
            <w:hideMark/>
          </w:tcPr>
          <w:p w14:paraId="06CFF380"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0.40% </w:t>
            </w:r>
            <w:r w:rsidR="000E6BF7" w:rsidRPr="00B25834">
              <w:rPr>
                <w:rFonts w:ascii="Arial" w:hAnsi="Arial" w:cs="Arial"/>
                <w:iCs/>
                <w:color w:val="000000"/>
              </w:rPr>
              <w:t>a year</w:t>
            </w:r>
          </w:p>
        </w:tc>
      </w:tr>
    </w:tbl>
    <w:p w14:paraId="5CD71C21" w14:textId="77777777" w:rsidR="000E6BF7" w:rsidRPr="00B25834" w:rsidRDefault="006F2872" w:rsidP="004159D8">
      <w:pPr>
        <w:autoSpaceDE w:val="0"/>
        <w:autoSpaceDN w:val="0"/>
        <w:adjustRightInd w:val="0"/>
        <w:rPr>
          <w:rFonts w:ascii="Arial" w:hAnsi="Arial" w:cs="Arial"/>
          <w:b/>
          <w:bCs/>
        </w:rPr>
      </w:pPr>
      <w:r w:rsidRPr="00B25834">
        <w:rPr>
          <w:rFonts w:ascii="Arial" w:hAnsi="Arial" w:cs="Arial"/>
          <w:bCs/>
        </w:rPr>
        <w:t>*  this is the total fee you pay including investment and administration charges (see page 11).</w:t>
      </w:r>
    </w:p>
    <w:p w14:paraId="435F1101" w14:textId="77777777" w:rsidR="005E5796" w:rsidRPr="00B25834" w:rsidRDefault="005E5796">
      <w:pPr>
        <w:rPr>
          <w:rFonts w:ascii="Arial" w:hAnsi="Arial" w:cs="Arial"/>
          <w:b/>
          <w:bCs/>
        </w:rPr>
      </w:pPr>
      <w:r w:rsidRPr="00B25834">
        <w:rPr>
          <w:rFonts w:ascii="Arial" w:hAnsi="Arial" w:cs="Arial"/>
          <w:b/>
          <w:bCs/>
        </w:rPr>
        <w:br w:type="page"/>
      </w:r>
    </w:p>
    <w:p w14:paraId="311C263C" w14:textId="48879E88" w:rsidR="004159D8" w:rsidRPr="00B25834" w:rsidRDefault="004159D8" w:rsidP="004159D8">
      <w:pPr>
        <w:autoSpaceDE w:val="0"/>
        <w:autoSpaceDN w:val="0"/>
        <w:adjustRightInd w:val="0"/>
        <w:rPr>
          <w:rFonts w:ascii="Arial" w:hAnsi="Arial" w:cs="Arial"/>
          <w:b/>
          <w:bCs/>
          <w:lang w:val="en-US"/>
        </w:rPr>
      </w:pPr>
      <w:r w:rsidRPr="00B25834">
        <w:rPr>
          <w:rFonts w:ascii="Arial" w:hAnsi="Arial" w:cs="Arial"/>
          <w:b/>
          <w:bCs/>
        </w:rPr>
        <w:lastRenderedPageBreak/>
        <w:t>Retirement Planner 15 Year DRAWDOWN Lifecycle</w:t>
      </w:r>
      <w:r w:rsidRPr="00B25834">
        <w:rPr>
          <w:rFonts w:ascii="Arial" w:hAnsi="Arial" w:cs="Arial"/>
          <w:b/>
          <w:bCs/>
          <w:lang w:val="en-US"/>
        </w:rPr>
        <w:t xml:space="preserve">  </w:t>
      </w:r>
    </w:p>
    <w:p w14:paraId="1FF3A198"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
          <w:bCs/>
          <w:color w:val="000000"/>
          <w:lang w:val="en-US"/>
        </w:rPr>
        <w:t>Who is this suitable for?</w:t>
      </w:r>
    </w:p>
    <w:p w14:paraId="608AF6DE" w14:textId="77777777" w:rsidR="004159D8" w:rsidRPr="00B25834" w:rsidRDefault="004159D8" w:rsidP="004159D8">
      <w:pPr>
        <w:autoSpaceDE w:val="0"/>
        <w:autoSpaceDN w:val="0"/>
        <w:adjustRightInd w:val="0"/>
        <w:rPr>
          <w:rFonts w:ascii="Arial" w:hAnsi="Arial" w:cs="Arial"/>
          <w:bCs/>
          <w:color w:val="000000"/>
          <w:lang w:val="en-US"/>
        </w:rPr>
      </w:pPr>
      <w:r w:rsidRPr="00B25834">
        <w:rPr>
          <w:rFonts w:ascii="Arial" w:hAnsi="Arial" w:cs="Arial"/>
          <w:bCs/>
          <w:color w:val="000000"/>
          <w:lang w:val="en-US"/>
        </w:rPr>
        <w:t>This strategy is designed for those members who intend to keep part of their money invested past the point of retirement as well as take their maximum allowable tax free cash lump sum at the point of retirement (please note that you cannot currently keep your money invested within this Scheme after you retire).</w:t>
      </w:r>
    </w:p>
    <w:p w14:paraId="4E2D9AC2"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
          <w:bCs/>
          <w:color w:val="000000"/>
          <w:lang w:val="en-US"/>
        </w:rPr>
        <w:t>Where does it invest?</w:t>
      </w:r>
    </w:p>
    <w:p w14:paraId="4696E4D6" w14:textId="77777777" w:rsidR="004159D8" w:rsidRPr="00B25834" w:rsidRDefault="004159D8" w:rsidP="004159D8">
      <w:pPr>
        <w:autoSpaceDE w:val="0"/>
        <w:autoSpaceDN w:val="0"/>
        <w:adjustRightInd w:val="0"/>
        <w:rPr>
          <w:rFonts w:ascii="Arial" w:hAnsi="Arial" w:cs="Arial"/>
          <w:iCs/>
          <w:color w:val="000000"/>
        </w:rPr>
      </w:pPr>
      <w:r w:rsidRPr="00B25834">
        <w:rPr>
          <w:rFonts w:ascii="Arial" w:hAnsi="Arial" w:cs="Arial"/>
          <w:bCs/>
          <w:color w:val="000000"/>
          <w:lang w:val="en-US"/>
        </w:rPr>
        <w:t>This lifecycle invests in assets that aim to grow your investment when you are far away from retirement. It also</w:t>
      </w:r>
      <w:r w:rsidRPr="00B25834">
        <w:rPr>
          <w:rFonts w:ascii="Arial" w:hAnsi="Arial" w:cs="Arial"/>
          <w:iCs/>
          <w:color w:val="000000"/>
        </w:rPr>
        <w:t xml:space="preserve"> keeps your money invested partly in assets that target growth at the point of retirement. When you retire, you will have 50% invested in a fund which holds a spread of assets, 25% in a fund which primarily invests in fixed interest assets issued by companies and 25% in cash.   The charges on the funds which are used in this lifecycle are shown below:</w:t>
      </w:r>
    </w:p>
    <w:tbl>
      <w:tblPr>
        <w:tblW w:w="8601" w:type="dxa"/>
        <w:tblCellMar>
          <w:left w:w="0" w:type="dxa"/>
          <w:right w:w="0" w:type="dxa"/>
        </w:tblCellMar>
        <w:tblLook w:val="04A0" w:firstRow="1" w:lastRow="0" w:firstColumn="1" w:lastColumn="0" w:noHBand="0" w:noVBand="1"/>
      </w:tblPr>
      <w:tblGrid>
        <w:gridCol w:w="2052"/>
        <w:gridCol w:w="4577"/>
        <w:gridCol w:w="1972"/>
      </w:tblGrid>
      <w:tr w:rsidR="000E5165" w:rsidRPr="00B25834" w14:paraId="403B96EE" w14:textId="77777777" w:rsidTr="000E6BF7">
        <w:trPr>
          <w:trHeight w:val="282"/>
        </w:trPr>
        <w:tc>
          <w:tcPr>
            <w:tcW w:w="2052" w:type="dxa"/>
            <w:tcBorders>
              <w:top w:val="single" w:sz="8" w:space="0" w:color="3FA6CC"/>
              <w:left w:val="single" w:sz="8" w:space="0" w:color="3FA6CC"/>
              <w:bottom w:val="single" w:sz="8" w:space="0" w:color="3FA6CC"/>
              <w:right w:val="single" w:sz="8" w:space="0" w:color="FFFFFF"/>
            </w:tcBorders>
            <w:shd w:val="clear" w:color="auto" w:fill="3FA6CC"/>
            <w:tcMar>
              <w:top w:w="0" w:type="dxa"/>
              <w:left w:w="108" w:type="dxa"/>
              <w:bottom w:w="0" w:type="dxa"/>
              <w:right w:w="108" w:type="dxa"/>
            </w:tcMar>
            <w:hideMark/>
          </w:tcPr>
          <w:p w14:paraId="25D5AFD9" w14:textId="77777777" w:rsidR="000E5165" w:rsidRPr="00B25834" w:rsidRDefault="000E5165" w:rsidP="00CA2D94">
            <w:pPr>
              <w:autoSpaceDE w:val="0"/>
              <w:autoSpaceDN w:val="0"/>
              <w:adjustRightInd w:val="0"/>
              <w:rPr>
                <w:rFonts w:ascii="Arial" w:hAnsi="Arial" w:cs="Arial"/>
                <w:b/>
                <w:bCs/>
                <w:iCs/>
                <w:color w:val="000000"/>
              </w:rPr>
            </w:pPr>
            <w:r w:rsidRPr="00B25834">
              <w:rPr>
                <w:rFonts w:ascii="Arial" w:hAnsi="Arial" w:cs="Arial"/>
                <w:b/>
                <w:bCs/>
                <w:iCs/>
                <w:color w:val="000000"/>
              </w:rPr>
              <w:t>Asset class</w:t>
            </w:r>
          </w:p>
        </w:tc>
        <w:tc>
          <w:tcPr>
            <w:tcW w:w="4577" w:type="dxa"/>
            <w:tcBorders>
              <w:top w:val="single" w:sz="8" w:space="0" w:color="3FA6CC"/>
              <w:left w:val="nil"/>
              <w:bottom w:val="single" w:sz="8" w:space="0" w:color="3FA6CC"/>
              <w:right w:val="single" w:sz="8" w:space="0" w:color="FFFFFF"/>
            </w:tcBorders>
            <w:shd w:val="clear" w:color="auto" w:fill="3FA6CC"/>
            <w:tcMar>
              <w:top w:w="0" w:type="dxa"/>
              <w:left w:w="108" w:type="dxa"/>
              <w:bottom w:w="0" w:type="dxa"/>
              <w:right w:w="108" w:type="dxa"/>
            </w:tcMar>
            <w:hideMark/>
          </w:tcPr>
          <w:p w14:paraId="11C7E3F6" w14:textId="77777777" w:rsidR="000E5165" w:rsidRPr="00B25834" w:rsidRDefault="000E5165" w:rsidP="00CA2D94">
            <w:pPr>
              <w:autoSpaceDE w:val="0"/>
              <w:autoSpaceDN w:val="0"/>
              <w:adjustRightInd w:val="0"/>
              <w:rPr>
                <w:rFonts w:ascii="Arial" w:hAnsi="Arial" w:cs="Arial"/>
                <w:b/>
                <w:bCs/>
                <w:iCs/>
                <w:color w:val="000000"/>
              </w:rPr>
            </w:pPr>
            <w:r w:rsidRPr="00B25834">
              <w:rPr>
                <w:rFonts w:ascii="Arial" w:hAnsi="Arial" w:cs="Arial"/>
                <w:b/>
                <w:bCs/>
                <w:iCs/>
                <w:color w:val="000000"/>
              </w:rPr>
              <w:t>Fund</w:t>
            </w:r>
          </w:p>
        </w:tc>
        <w:tc>
          <w:tcPr>
            <w:tcW w:w="1972" w:type="dxa"/>
            <w:tcBorders>
              <w:top w:val="single" w:sz="8" w:space="0" w:color="3FA6CC"/>
              <w:left w:val="nil"/>
              <w:bottom w:val="single" w:sz="8" w:space="0" w:color="3FA6CC"/>
              <w:right w:val="single" w:sz="8" w:space="0" w:color="3FA6CC"/>
            </w:tcBorders>
            <w:shd w:val="clear" w:color="auto" w:fill="3FA6CC"/>
            <w:tcMar>
              <w:top w:w="0" w:type="dxa"/>
              <w:left w:w="108" w:type="dxa"/>
              <w:bottom w:w="0" w:type="dxa"/>
              <w:right w:w="108" w:type="dxa"/>
            </w:tcMar>
            <w:hideMark/>
          </w:tcPr>
          <w:p w14:paraId="3C811CD3" w14:textId="77777777" w:rsidR="000E5165" w:rsidRPr="00B25834" w:rsidRDefault="000E5165" w:rsidP="000E6BF7">
            <w:pPr>
              <w:autoSpaceDE w:val="0"/>
              <w:autoSpaceDN w:val="0"/>
              <w:adjustRightInd w:val="0"/>
              <w:rPr>
                <w:rFonts w:ascii="Arial" w:hAnsi="Arial" w:cs="Arial"/>
                <w:b/>
                <w:bCs/>
                <w:iCs/>
                <w:color w:val="000000"/>
              </w:rPr>
            </w:pPr>
            <w:r w:rsidRPr="00B25834">
              <w:rPr>
                <w:rFonts w:ascii="Arial" w:hAnsi="Arial" w:cs="Arial"/>
                <w:b/>
                <w:bCs/>
                <w:iCs/>
                <w:color w:val="000000"/>
              </w:rPr>
              <w:t>T</w:t>
            </w:r>
            <w:r w:rsidR="00E10924" w:rsidRPr="00B25834">
              <w:rPr>
                <w:rFonts w:ascii="Arial" w:hAnsi="Arial" w:cs="Arial"/>
                <w:b/>
                <w:bCs/>
                <w:iCs/>
                <w:color w:val="000000"/>
              </w:rPr>
              <w:t>otal Member Charges</w:t>
            </w:r>
            <w:r w:rsidRPr="00B25834">
              <w:rPr>
                <w:rFonts w:ascii="Arial" w:hAnsi="Arial" w:cs="Arial"/>
                <w:b/>
                <w:bCs/>
                <w:iCs/>
                <w:color w:val="000000"/>
              </w:rPr>
              <w:t>*</w:t>
            </w:r>
          </w:p>
        </w:tc>
      </w:tr>
      <w:tr w:rsidR="000E5165" w:rsidRPr="00B25834" w14:paraId="7F3C05C6" w14:textId="77777777" w:rsidTr="000E6BF7">
        <w:trPr>
          <w:trHeight w:val="282"/>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4919FEDA"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Passive Global Equity</w:t>
            </w:r>
          </w:p>
        </w:tc>
        <w:tc>
          <w:tcPr>
            <w:tcW w:w="4577" w:type="dxa"/>
            <w:tcBorders>
              <w:top w:val="nil"/>
              <w:left w:val="nil"/>
              <w:bottom w:val="single" w:sz="8" w:space="0" w:color="3FA6CC"/>
              <w:right w:val="single" w:sz="8" w:space="0" w:color="3FA6CC"/>
            </w:tcBorders>
            <w:tcMar>
              <w:top w:w="0" w:type="dxa"/>
              <w:left w:w="108" w:type="dxa"/>
              <w:bottom w:w="0" w:type="dxa"/>
              <w:right w:w="108" w:type="dxa"/>
            </w:tcMar>
            <w:hideMark/>
          </w:tcPr>
          <w:p w14:paraId="0552DB99"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Global Equity Market Weights 30:70 GBP Currency hedged</w:t>
            </w:r>
          </w:p>
        </w:tc>
        <w:tc>
          <w:tcPr>
            <w:tcW w:w="1972" w:type="dxa"/>
            <w:tcBorders>
              <w:top w:val="nil"/>
              <w:left w:val="nil"/>
              <w:bottom w:val="single" w:sz="8" w:space="0" w:color="3FA6CC"/>
              <w:right w:val="single" w:sz="8" w:space="0" w:color="3FA6CC"/>
            </w:tcBorders>
            <w:tcMar>
              <w:top w:w="0" w:type="dxa"/>
              <w:left w:w="108" w:type="dxa"/>
              <w:bottom w:w="0" w:type="dxa"/>
              <w:right w:w="108" w:type="dxa"/>
            </w:tcMar>
            <w:hideMark/>
          </w:tcPr>
          <w:p w14:paraId="56BF2D5C" w14:textId="77777777" w:rsidR="000E5165" w:rsidRPr="00B25834" w:rsidRDefault="000E5165" w:rsidP="000E6BF7">
            <w:pPr>
              <w:autoSpaceDE w:val="0"/>
              <w:autoSpaceDN w:val="0"/>
              <w:adjustRightInd w:val="0"/>
              <w:rPr>
                <w:rFonts w:ascii="Arial" w:hAnsi="Arial" w:cs="Arial"/>
                <w:iCs/>
                <w:color w:val="000000"/>
              </w:rPr>
            </w:pPr>
            <w:r w:rsidRPr="00B25834">
              <w:rPr>
                <w:rFonts w:ascii="Arial" w:hAnsi="Arial" w:cs="Arial"/>
                <w:iCs/>
                <w:color w:val="000000"/>
              </w:rPr>
              <w:t xml:space="preserve">0.44% </w:t>
            </w:r>
            <w:r w:rsidR="000E6BF7" w:rsidRPr="00B25834">
              <w:rPr>
                <w:rFonts w:ascii="Arial" w:hAnsi="Arial" w:cs="Arial"/>
                <w:iCs/>
                <w:color w:val="000000"/>
              </w:rPr>
              <w:t>a year</w:t>
            </w:r>
          </w:p>
        </w:tc>
      </w:tr>
      <w:tr w:rsidR="000E5165" w:rsidRPr="00B25834" w14:paraId="4CBD7826" w14:textId="77777777" w:rsidTr="000E6BF7">
        <w:trPr>
          <w:trHeight w:val="282"/>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3CB67796"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Multi-Asset</w:t>
            </w:r>
          </w:p>
        </w:tc>
        <w:tc>
          <w:tcPr>
            <w:tcW w:w="4577" w:type="dxa"/>
            <w:tcBorders>
              <w:top w:val="nil"/>
              <w:left w:val="nil"/>
              <w:bottom w:val="single" w:sz="8" w:space="0" w:color="3FA6CC"/>
              <w:right w:val="single" w:sz="8" w:space="0" w:color="3FA6CC"/>
            </w:tcBorders>
            <w:tcMar>
              <w:top w:w="0" w:type="dxa"/>
              <w:left w:w="108" w:type="dxa"/>
              <w:bottom w:w="0" w:type="dxa"/>
              <w:right w:w="108" w:type="dxa"/>
            </w:tcMar>
            <w:hideMark/>
          </w:tcPr>
          <w:p w14:paraId="3F169CAB"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Multi-Asset Fund</w:t>
            </w:r>
          </w:p>
        </w:tc>
        <w:tc>
          <w:tcPr>
            <w:tcW w:w="1972" w:type="dxa"/>
            <w:tcBorders>
              <w:top w:val="nil"/>
              <w:left w:val="nil"/>
              <w:bottom w:val="single" w:sz="8" w:space="0" w:color="3FA6CC"/>
              <w:right w:val="single" w:sz="8" w:space="0" w:color="3FA6CC"/>
            </w:tcBorders>
            <w:tcMar>
              <w:top w:w="0" w:type="dxa"/>
              <w:left w:w="108" w:type="dxa"/>
              <w:bottom w:w="0" w:type="dxa"/>
              <w:right w:w="108" w:type="dxa"/>
            </w:tcMar>
            <w:hideMark/>
          </w:tcPr>
          <w:p w14:paraId="61852A87"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0.43% </w:t>
            </w:r>
            <w:r w:rsidR="000E6BF7" w:rsidRPr="00B25834">
              <w:rPr>
                <w:rFonts w:ascii="Arial" w:hAnsi="Arial" w:cs="Arial"/>
                <w:iCs/>
                <w:color w:val="000000"/>
              </w:rPr>
              <w:t>a year</w:t>
            </w:r>
          </w:p>
        </w:tc>
      </w:tr>
      <w:tr w:rsidR="000E5165" w:rsidRPr="00B25834" w14:paraId="7112B309" w14:textId="77777777" w:rsidTr="000E6BF7">
        <w:trPr>
          <w:trHeight w:val="282"/>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1BB7345B"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Corporate Bonds</w:t>
            </w:r>
          </w:p>
        </w:tc>
        <w:tc>
          <w:tcPr>
            <w:tcW w:w="4577" w:type="dxa"/>
            <w:tcBorders>
              <w:top w:val="nil"/>
              <w:left w:val="nil"/>
              <w:bottom w:val="single" w:sz="8" w:space="0" w:color="3FA6CC"/>
              <w:right w:val="single" w:sz="8" w:space="0" w:color="3FA6CC"/>
            </w:tcBorders>
            <w:tcMar>
              <w:top w:w="0" w:type="dxa"/>
              <w:left w:w="108" w:type="dxa"/>
              <w:bottom w:w="0" w:type="dxa"/>
              <w:right w:w="108" w:type="dxa"/>
            </w:tcMar>
            <w:hideMark/>
          </w:tcPr>
          <w:p w14:paraId="5E6045C6"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AAA-AA-A Bonds Over 15 Year Index</w:t>
            </w:r>
          </w:p>
        </w:tc>
        <w:tc>
          <w:tcPr>
            <w:tcW w:w="1972" w:type="dxa"/>
            <w:tcBorders>
              <w:top w:val="nil"/>
              <w:left w:val="nil"/>
              <w:bottom w:val="single" w:sz="8" w:space="0" w:color="3FA6CC"/>
              <w:right w:val="single" w:sz="8" w:space="0" w:color="3FA6CC"/>
            </w:tcBorders>
            <w:tcMar>
              <w:top w:w="0" w:type="dxa"/>
              <w:left w:w="108" w:type="dxa"/>
              <w:bottom w:w="0" w:type="dxa"/>
              <w:right w:w="108" w:type="dxa"/>
            </w:tcMar>
            <w:hideMark/>
          </w:tcPr>
          <w:p w14:paraId="2E61980B"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0.42% </w:t>
            </w:r>
            <w:r w:rsidR="000E6BF7" w:rsidRPr="00B25834">
              <w:rPr>
                <w:rFonts w:ascii="Arial" w:hAnsi="Arial" w:cs="Arial"/>
                <w:iCs/>
                <w:color w:val="000000"/>
              </w:rPr>
              <w:t>a year</w:t>
            </w:r>
          </w:p>
        </w:tc>
      </w:tr>
      <w:tr w:rsidR="000E5165" w:rsidRPr="00B25834" w14:paraId="22AD5A72" w14:textId="77777777" w:rsidTr="000E6BF7">
        <w:trPr>
          <w:trHeight w:val="284"/>
        </w:trPr>
        <w:tc>
          <w:tcPr>
            <w:tcW w:w="2052"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756B66B0"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Cash</w:t>
            </w:r>
          </w:p>
        </w:tc>
        <w:tc>
          <w:tcPr>
            <w:tcW w:w="4577" w:type="dxa"/>
            <w:tcBorders>
              <w:top w:val="nil"/>
              <w:left w:val="nil"/>
              <w:bottom w:val="single" w:sz="8" w:space="0" w:color="3FA6CC"/>
              <w:right w:val="single" w:sz="8" w:space="0" w:color="3FA6CC"/>
            </w:tcBorders>
            <w:tcMar>
              <w:top w:w="0" w:type="dxa"/>
              <w:left w:w="108" w:type="dxa"/>
              <w:bottom w:w="0" w:type="dxa"/>
              <w:right w:w="108" w:type="dxa"/>
            </w:tcMar>
            <w:hideMark/>
          </w:tcPr>
          <w:p w14:paraId="344F690C"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L&amp;G Cash Fund</w:t>
            </w:r>
          </w:p>
        </w:tc>
        <w:tc>
          <w:tcPr>
            <w:tcW w:w="1972" w:type="dxa"/>
            <w:tcBorders>
              <w:top w:val="nil"/>
              <w:left w:val="nil"/>
              <w:bottom w:val="single" w:sz="8" w:space="0" w:color="3FA6CC"/>
              <w:right w:val="single" w:sz="8" w:space="0" w:color="3FA6CC"/>
            </w:tcBorders>
            <w:tcMar>
              <w:top w:w="0" w:type="dxa"/>
              <w:left w:w="108" w:type="dxa"/>
              <w:bottom w:w="0" w:type="dxa"/>
              <w:right w:w="108" w:type="dxa"/>
            </w:tcMar>
            <w:hideMark/>
          </w:tcPr>
          <w:p w14:paraId="657DB59E" w14:textId="77777777" w:rsidR="000E5165" w:rsidRPr="00B25834" w:rsidRDefault="000E5165" w:rsidP="00CA2D94">
            <w:pPr>
              <w:autoSpaceDE w:val="0"/>
              <w:autoSpaceDN w:val="0"/>
              <w:adjustRightInd w:val="0"/>
              <w:rPr>
                <w:rFonts w:ascii="Arial" w:hAnsi="Arial" w:cs="Arial"/>
                <w:iCs/>
                <w:color w:val="000000"/>
              </w:rPr>
            </w:pPr>
            <w:r w:rsidRPr="00B25834">
              <w:rPr>
                <w:rFonts w:ascii="Arial" w:hAnsi="Arial" w:cs="Arial"/>
                <w:iCs/>
                <w:color w:val="000000"/>
              </w:rPr>
              <w:t xml:space="preserve">0.40% </w:t>
            </w:r>
            <w:r w:rsidR="000E6BF7" w:rsidRPr="00B25834">
              <w:rPr>
                <w:rFonts w:ascii="Arial" w:hAnsi="Arial" w:cs="Arial"/>
                <w:iCs/>
                <w:color w:val="000000"/>
              </w:rPr>
              <w:t>a year</w:t>
            </w:r>
          </w:p>
        </w:tc>
      </w:tr>
    </w:tbl>
    <w:p w14:paraId="6F739E67" w14:textId="77777777" w:rsidR="006F2872" w:rsidRPr="00B25834" w:rsidRDefault="006F2872" w:rsidP="006F2872">
      <w:pPr>
        <w:autoSpaceDE w:val="0"/>
        <w:autoSpaceDN w:val="0"/>
        <w:adjustRightInd w:val="0"/>
        <w:rPr>
          <w:rFonts w:ascii="Arial" w:hAnsi="Arial" w:cs="Arial"/>
          <w:b/>
          <w:bCs/>
        </w:rPr>
      </w:pPr>
      <w:r w:rsidRPr="00B25834">
        <w:rPr>
          <w:rFonts w:ascii="Arial" w:hAnsi="Arial" w:cs="Arial"/>
          <w:bCs/>
        </w:rPr>
        <w:t>*  this is the total fee you pay including investment and administration charges (see page 11).</w:t>
      </w:r>
    </w:p>
    <w:p w14:paraId="4190D133" w14:textId="77777777" w:rsidR="000E5165" w:rsidRPr="00B25834" w:rsidRDefault="000E5165">
      <w:pPr>
        <w:rPr>
          <w:rFonts w:ascii="Arial" w:hAnsi="Arial" w:cs="Arial"/>
          <w:b/>
          <w:bCs/>
        </w:rPr>
      </w:pPr>
      <w:r w:rsidRPr="00B25834">
        <w:rPr>
          <w:rFonts w:ascii="Arial" w:hAnsi="Arial" w:cs="Arial"/>
          <w:b/>
          <w:bCs/>
        </w:rPr>
        <w:br w:type="page"/>
      </w:r>
    </w:p>
    <w:p w14:paraId="6BB66E10" w14:textId="7644430D" w:rsidR="004159D8" w:rsidRPr="00B25834" w:rsidRDefault="004159D8" w:rsidP="004159D8">
      <w:pPr>
        <w:autoSpaceDE w:val="0"/>
        <w:autoSpaceDN w:val="0"/>
        <w:adjustRightInd w:val="0"/>
        <w:rPr>
          <w:rFonts w:ascii="Arial" w:hAnsi="Arial" w:cs="Arial"/>
          <w:b/>
          <w:bCs/>
          <w:lang w:val="en-US"/>
        </w:rPr>
      </w:pPr>
      <w:r w:rsidRPr="00B25834">
        <w:rPr>
          <w:rFonts w:ascii="Arial" w:hAnsi="Arial" w:cs="Arial"/>
          <w:b/>
          <w:bCs/>
        </w:rPr>
        <w:lastRenderedPageBreak/>
        <w:t>Retirement Planner 15 Year ANNUITY Lifecycle</w:t>
      </w:r>
      <w:r w:rsidRPr="00B25834">
        <w:rPr>
          <w:rFonts w:ascii="Arial" w:hAnsi="Arial" w:cs="Arial"/>
          <w:b/>
          <w:bCs/>
          <w:lang w:val="en-US"/>
        </w:rPr>
        <w:t xml:space="preserve"> </w:t>
      </w:r>
    </w:p>
    <w:p w14:paraId="50A9422A"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
          <w:bCs/>
          <w:color w:val="000000"/>
          <w:lang w:val="en-US"/>
        </w:rPr>
        <w:t>Who is this suitable for?</w:t>
      </w:r>
    </w:p>
    <w:p w14:paraId="085C23E5"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Cs/>
          <w:color w:val="000000"/>
          <w:lang w:val="en-US"/>
        </w:rPr>
        <w:t>This lifecycle is designed for members who plan to buy an annuity (a secure income, purchased from an insurance company, normally for life) and t</w:t>
      </w:r>
      <w:r w:rsidR="00265450" w:rsidRPr="00B25834">
        <w:rPr>
          <w:rFonts w:ascii="Arial" w:hAnsi="Arial" w:cs="Arial"/>
          <w:bCs/>
          <w:color w:val="000000"/>
          <w:lang w:val="en-US"/>
        </w:rPr>
        <w:t>ake their maximum allowable tax-</w:t>
      </w:r>
      <w:r w:rsidRPr="00B25834">
        <w:rPr>
          <w:rFonts w:ascii="Arial" w:hAnsi="Arial" w:cs="Arial"/>
          <w:bCs/>
          <w:color w:val="000000"/>
          <w:lang w:val="en-US"/>
        </w:rPr>
        <w:t>free cash lump sum at the point of retirement</w:t>
      </w:r>
      <w:r w:rsidRPr="00B25834">
        <w:rPr>
          <w:rFonts w:ascii="Arial" w:hAnsi="Arial" w:cs="Arial"/>
          <w:b/>
          <w:bCs/>
          <w:color w:val="000000"/>
          <w:lang w:val="en-US"/>
        </w:rPr>
        <w:t xml:space="preserve">.  </w:t>
      </w:r>
    </w:p>
    <w:p w14:paraId="51D9CB7A" w14:textId="77777777" w:rsidR="004159D8" w:rsidRPr="00B25834" w:rsidRDefault="004159D8" w:rsidP="004159D8">
      <w:pPr>
        <w:autoSpaceDE w:val="0"/>
        <w:autoSpaceDN w:val="0"/>
        <w:adjustRightInd w:val="0"/>
        <w:rPr>
          <w:rFonts w:ascii="Arial" w:hAnsi="Arial" w:cs="Arial"/>
          <w:b/>
          <w:bCs/>
          <w:color w:val="000000"/>
          <w:lang w:val="en-US"/>
        </w:rPr>
      </w:pPr>
      <w:r w:rsidRPr="00B25834">
        <w:rPr>
          <w:rFonts w:ascii="Arial" w:hAnsi="Arial" w:cs="Arial"/>
          <w:b/>
          <w:bCs/>
          <w:color w:val="000000"/>
          <w:lang w:val="en-US"/>
        </w:rPr>
        <w:t>Where does it invest?</w:t>
      </w:r>
    </w:p>
    <w:p w14:paraId="2B5FE582" w14:textId="77777777" w:rsidR="004159D8" w:rsidRPr="00B25834" w:rsidRDefault="004159D8" w:rsidP="004159D8">
      <w:pPr>
        <w:autoSpaceDE w:val="0"/>
        <w:autoSpaceDN w:val="0"/>
        <w:adjustRightInd w:val="0"/>
        <w:rPr>
          <w:rFonts w:ascii="Arial" w:hAnsi="Arial" w:cs="Arial"/>
          <w:iCs/>
          <w:color w:val="000000"/>
        </w:rPr>
      </w:pPr>
      <w:r w:rsidRPr="00B25834">
        <w:rPr>
          <w:rFonts w:ascii="Arial" w:hAnsi="Arial" w:cs="Arial"/>
          <w:bCs/>
          <w:color w:val="000000"/>
          <w:lang w:val="en-US"/>
        </w:rPr>
        <w:t xml:space="preserve">This lifecycle invests in assets that aim to grow your money when you are far away from retirement and then gradually moves your money to assets that protect against changes in annuity rates (known as bonds) and cash as you approach your retirement. </w:t>
      </w:r>
      <w:r w:rsidR="002C56B4" w:rsidRPr="00B25834">
        <w:rPr>
          <w:rFonts w:ascii="Arial" w:hAnsi="Arial" w:cs="Arial"/>
          <w:bCs/>
          <w:color w:val="000000"/>
          <w:lang w:val="en-US"/>
        </w:rPr>
        <w:t xml:space="preserve">When you retire, your money will be invested 75% in bonds and 25% on cash. </w:t>
      </w:r>
      <w:r w:rsidRPr="00B25834">
        <w:rPr>
          <w:rFonts w:ascii="Arial" w:hAnsi="Arial" w:cs="Arial"/>
          <w:iCs/>
          <w:color w:val="000000"/>
        </w:rPr>
        <w:t>The charges on the funds which are used in this strategy are shown below:</w:t>
      </w:r>
    </w:p>
    <w:tbl>
      <w:tblPr>
        <w:tblW w:w="8755" w:type="dxa"/>
        <w:jc w:val="center"/>
        <w:tblCellMar>
          <w:left w:w="0" w:type="dxa"/>
          <w:right w:w="0" w:type="dxa"/>
        </w:tblCellMar>
        <w:tblLook w:val="04A0" w:firstRow="1" w:lastRow="0" w:firstColumn="1" w:lastColumn="0" w:noHBand="0" w:noVBand="1"/>
      </w:tblPr>
      <w:tblGrid>
        <w:gridCol w:w="2055"/>
        <w:gridCol w:w="4756"/>
        <w:gridCol w:w="1944"/>
      </w:tblGrid>
      <w:tr w:rsidR="004159D8" w:rsidRPr="00B25834" w14:paraId="2F436BB9" w14:textId="77777777" w:rsidTr="000E6BF7">
        <w:trPr>
          <w:trHeight w:val="292"/>
          <w:jc w:val="center"/>
        </w:trPr>
        <w:tc>
          <w:tcPr>
            <w:tcW w:w="2055" w:type="dxa"/>
            <w:tcBorders>
              <w:top w:val="single" w:sz="8" w:space="0" w:color="3FA6CC"/>
              <w:left w:val="single" w:sz="8" w:space="0" w:color="3FA6CC"/>
              <w:bottom w:val="single" w:sz="8" w:space="0" w:color="3FA6CC"/>
              <w:right w:val="single" w:sz="8" w:space="0" w:color="FFFFFF"/>
            </w:tcBorders>
            <w:shd w:val="clear" w:color="auto" w:fill="3FA6CC"/>
            <w:tcMar>
              <w:top w:w="0" w:type="dxa"/>
              <w:left w:w="108" w:type="dxa"/>
              <w:bottom w:w="0" w:type="dxa"/>
              <w:right w:w="108" w:type="dxa"/>
            </w:tcMar>
            <w:hideMark/>
          </w:tcPr>
          <w:p w14:paraId="18F46C11" w14:textId="77777777" w:rsidR="004159D8" w:rsidRPr="00B25834" w:rsidRDefault="004159D8" w:rsidP="00CA2D94">
            <w:pPr>
              <w:autoSpaceDE w:val="0"/>
              <w:autoSpaceDN w:val="0"/>
              <w:adjustRightInd w:val="0"/>
              <w:rPr>
                <w:rFonts w:ascii="Arial" w:hAnsi="Arial" w:cs="Arial"/>
                <w:b/>
                <w:bCs/>
                <w:iCs/>
                <w:color w:val="000000"/>
              </w:rPr>
            </w:pPr>
            <w:r w:rsidRPr="00B25834">
              <w:rPr>
                <w:rFonts w:ascii="Arial" w:hAnsi="Arial" w:cs="Arial"/>
                <w:b/>
                <w:bCs/>
                <w:iCs/>
                <w:color w:val="000000"/>
              </w:rPr>
              <w:t>Asset class</w:t>
            </w:r>
          </w:p>
        </w:tc>
        <w:tc>
          <w:tcPr>
            <w:tcW w:w="4756" w:type="dxa"/>
            <w:tcBorders>
              <w:top w:val="single" w:sz="8" w:space="0" w:color="3FA6CC"/>
              <w:left w:val="nil"/>
              <w:bottom w:val="single" w:sz="8" w:space="0" w:color="3FA6CC"/>
              <w:right w:val="single" w:sz="8" w:space="0" w:color="FFFFFF"/>
            </w:tcBorders>
            <w:shd w:val="clear" w:color="auto" w:fill="3FA6CC"/>
            <w:tcMar>
              <w:top w:w="0" w:type="dxa"/>
              <w:left w:w="108" w:type="dxa"/>
              <w:bottom w:w="0" w:type="dxa"/>
              <w:right w:w="108" w:type="dxa"/>
            </w:tcMar>
            <w:hideMark/>
          </w:tcPr>
          <w:p w14:paraId="73E298B9" w14:textId="77777777" w:rsidR="004159D8" w:rsidRPr="00B25834" w:rsidRDefault="004159D8" w:rsidP="00CA2D94">
            <w:pPr>
              <w:autoSpaceDE w:val="0"/>
              <w:autoSpaceDN w:val="0"/>
              <w:adjustRightInd w:val="0"/>
              <w:rPr>
                <w:rFonts w:ascii="Arial" w:hAnsi="Arial" w:cs="Arial"/>
                <w:b/>
                <w:bCs/>
                <w:iCs/>
                <w:color w:val="000000"/>
              </w:rPr>
            </w:pPr>
            <w:r w:rsidRPr="00B25834">
              <w:rPr>
                <w:rFonts w:ascii="Arial" w:hAnsi="Arial" w:cs="Arial"/>
                <w:b/>
                <w:bCs/>
                <w:iCs/>
                <w:color w:val="000000"/>
              </w:rPr>
              <w:t>Fund</w:t>
            </w:r>
          </w:p>
        </w:tc>
        <w:tc>
          <w:tcPr>
            <w:tcW w:w="1944" w:type="dxa"/>
            <w:tcBorders>
              <w:top w:val="single" w:sz="8" w:space="0" w:color="3FA6CC"/>
              <w:left w:val="nil"/>
              <w:bottom w:val="single" w:sz="8" w:space="0" w:color="3FA6CC"/>
              <w:right w:val="single" w:sz="8" w:space="0" w:color="3FA6CC"/>
            </w:tcBorders>
            <w:shd w:val="clear" w:color="auto" w:fill="3FA6CC"/>
            <w:tcMar>
              <w:top w:w="0" w:type="dxa"/>
              <w:left w:w="108" w:type="dxa"/>
              <w:bottom w:w="0" w:type="dxa"/>
              <w:right w:w="108" w:type="dxa"/>
            </w:tcMar>
            <w:hideMark/>
          </w:tcPr>
          <w:p w14:paraId="5709D529" w14:textId="77777777" w:rsidR="004159D8" w:rsidRPr="00B25834" w:rsidRDefault="004159D8" w:rsidP="000E6BF7">
            <w:pPr>
              <w:autoSpaceDE w:val="0"/>
              <w:autoSpaceDN w:val="0"/>
              <w:adjustRightInd w:val="0"/>
              <w:rPr>
                <w:rFonts w:ascii="Arial" w:hAnsi="Arial" w:cs="Arial"/>
                <w:b/>
                <w:bCs/>
                <w:iCs/>
                <w:color w:val="000000"/>
              </w:rPr>
            </w:pPr>
            <w:r w:rsidRPr="00B25834">
              <w:rPr>
                <w:rFonts w:ascii="Arial" w:hAnsi="Arial" w:cs="Arial"/>
                <w:b/>
                <w:bCs/>
                <w:iCs/>
                <w:color w:val="000000"/>
              </w:rPr>
              <w:t>T</w:t>
            </w:r>
            <w:r w:rsidR="000E6BF7" w:rsidRPr="00B25834">
              <w:rPr>
                <w:rFonts w:ascii="Arial" w:hAnsi="Arial" w:cs="Arial"/>
                <w:b/>
                <w:bCs/>
                <w:iCs/>
                <w:color w:val="000000"/>
              </w:rPr>
              <w:t>otal M</w:t>
            </w:r>
            <w:r w:rsidRPr="00B25834">
              <w:rPr>
                <w:rFonts w:ascii="Arial" w:hAnsi="Arial" w:cs="Arial"/>
                <w:b/>
                <w:bCs/>
                <w:iCs/>
                <w:color w:val="000000"/>
              </w:rPr>
              <w:t>ember Charges</w:t>
            </w:r>
            <w:r w:rsidR="00E10924" w:rsidRPr="00B25834">
              <w:rPr>
                <w:rFonts w:ascii="Arial" w:hAnsi="Arial" w:cs="Arial"/>
                <w:b/>
                <w:bCs/>
                <w:iCs/>
                <w:color w:val="000000"/>
              </w:rPr>
              <w:t>*</w:t>
            </w:r>
          </w:p>
        </w:tc>
      </w:tr>
      <w:tr w:rsidR="004159D8" w:rsidRPr="00B25834" w14:paraId="6BE0B638" w14:textId="77777777" w:rsidTr="000E6BF7">
        <w:trPr>
          <w:trHeight w:val="292"/>
          <w:jc w:val="center"/>
        </w:trPr>
        <w:tc>
          <w:tcPr>
            <w:tcW w:w="2055"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48886C47"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Passive Global Equity</w:t>
            </w:r>
          </w:p>
        </w:tc>
        <w:tc>
          <w:tcPr>
            <w:tcW w:w="4756" w:type="dxa"/>
            <w:tcBorders>
              <w:top w:val="nil"/>
              <w:left w:val="nil"/>
              <w:bottom w:val="single" w:sz="8" w:space="0" w:color="3FA6CC"/>
              <w:right w:val="single" w:sz="8" w:space="0" w:color="3FA6CC"/>
            </w:tcBorders>
            <w:tcMar>
              <w:top w:w="0" w:type="dxa"/>
              <w:left w:w="108" w:type="dxa"/>
              <w:bottom w:w="0" w:type="dxa"/>
              <w:right w:w="108" w:type="dxa"/>
            </w:tcMar>
            <w:hideMark/>
          </w:tcPr>
          <w:p w14:paraId="34AEB1FE"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L&amp;G Global Equity Market Weights 30:70 GBP Currency hedged</w:t>
            </w:r>
          </w:p>
        </w:tc>
        <w:tc>
          <w:tcPr>
            <w:tcW w:w="1944" w:type="dxa"/>
            <w:tcBorders>
              <w:top w:val="nil"/>
              <w:left w:val="nil"/>
              <w:bottom w:val="single" w:sz="8" w:space="0" w:color="3FA6CC"/>
              <w:right w:val="single" w:sz="8" w:space="0" w:color="3FA6CC"/>
            </w:tcBorders>
            <w:tcMar>
              <w:top w:w="0" w:type="dxa"/>
              <w:left w:w="108" w:type="dxa"/>
              <w:bottom w:w="0" w:type="dxa"/>
              <w:right w:w="108" w:type="dxa"/>
            </w:tcMar>
            <w:hideMark/>
          </w:tcPr>
          <w:p w14:paraId="2CEF1AB7"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 xml:space="preserve">0.44% </w:t>
            </w:r>
            <w:r w:rsidR="000E6BF7" w:rsidRPr="00B25834">
              <w:rPr>
                <w:rFonts w:ascii="Arial" w:hAnsi="Arial" w:cs="Arial"/>
                <w:iCs/>
                <w:color w:val="000000"/>
              </w:rPr>
              <w:t>a year</w:t>
            </w:r>
          </w:p>
        </w:tc>
      </w:tr>
      <w:tr w:rsidR="004159D8" w:rsidRPr="00B25834" w14:paraId="23290D19" w14:textId="77777777" w:rsidTr="000E6BF7">
        <w:trPr>
          <w:trHeight w:val="292"/>
          <w:jc w:val="center"/>
        </w:trPr>
        <w:tc>
          <w:tcPr>
            <w:tcW w:w="2055"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26BB7715"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Multi-Asset</w:t>
            </w:r>
          </w:p>
        </w:tc>
        <w:tc>
          <w:tcPr>
            <w:tcW w:w="4756" w:type="dxa"/>
            <w:tcBorders>
              <w:top w:val="nil"/>
              <w:left w:val="nil"/>
              <w:bottom w:val="single" w:sz="8" w:space="0" w:color="3FA6CC"/>
              <w:right w:val="single" w:sz="8" w:space="0" w:color="3FA6CC"/>
            </w:tcBorders>
            <w:tcMar>
              <w:top w:w="0" w:type="dxa"/>
              <w:left w:w="108" w:type="dxa"/>
              <w:bottom w:w="0" w:type="dxa"/>
              <w:right w:w="108" w:type="dxa"/>
            </w:tcMar>
            <w:hideMark/>
          </w:tcPr>
          <w:p w14:paraId="00D43A79"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L&amp;G Multi-Asset Fund</w:t>
            </w:r>
          </w:p>
        </w:tc>
        <w:tc>
          <w:tcPr>
            <w:tcW w:w="1944" w:type="dxa"/>
            <w:tcBorders>
              <w:top w:val="nil"/>
              <w:left w:val="nil"/>
              <w:bottom w:val="single" w:sz="8" w:space="0" w:color="3FA6CC"/>
              <w:right w:val="single" w:sz="8" w:space="0" w:color="3FA6CC"/>
            </w:tcBorders>
            <w:tcMar>
              <w:top w:w="0" w:type="dxa"/>
              <w:left w:w="108" w:type="dxa"/>
              <w:bottom w:w="0" w:type="dxa"/>
              <w:right w:w="108" w:type="dxa"/>
            </w:tcMar>
            <w:hideMark/>
          </w:tcPr>
          <w:p w14:paraId="68D3DF43"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 xml:space="preserve">0.43% </w:t>
            </w:r>
            <w:r w:rsidR="000E6BF7" w:rsidRPr="00B25834">
              <w:rPr>
                <w:rFonts w:ascii="Arial" w:hAnsi="Arial" w:cs="Arial"/>
                <w:iCs/>
                <w:color w:val="000000"/>
              </w:rPr>
              <w:t>a year</w:t>
            </w:r>
          </w:p>
        </w:tc>
      </w:tr>
      <w:tr w:rsidR="004159D8" w:rsidRPr="00B25834" w14:paraId="29022D10" w14:textId="77777777" w:rsidTr="000E6BF7">
        <w:trPr>
          <w:trHeight w:val="292"/>
          <w:jc w:val="center"/>
        </w:trPr>
        <w:tc>
          <w:tcPr>
            <w:tcW w:w="2055"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78E82B68"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Pre-Retirement</w:t>
            </w:r>
          </w:p>
        </w:tc>
        <w:tc>
          <w:tcPr>
            <w:tcW w:w="4756" w:type="dxa"/>
            <w:tcBorders>
              <w:top w:val="nil"/>
              <w:left w:val="nil"/>
              <w:bottom w:val="single" w:sz="8" w:space="0" w:color="3FA6CC"/>
              <w:right w:val="single" w:sz="8" w:space="0" w:color="3FA6CC"/>
            </w:tcBorders>
            <w:tcMar>
              <w:top w:w="0" w:type="dxa"/>
              <w:left w:w="108" w:type="dxa"/>
              <w:bottom w:w="0" w:type="dxa"/>
              <w:right w:w="108" w:type="dxa"/>
            </w:tcMar>
            <w:hideMark/>
          </w:tcPr>
          <w:p w14:paraId="7DD61EE0"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L&amp;G Pre-Retirement fund</w:t>
            </w:r>
          </w:p>
        </w:tc>
        <w:tc>
          <w:tcPr>
            <w:tcW w:w="1944" w:type="dxa"/>
            <w:tcBorders>
              <w:top w:val="nil"/>
              <w:left w:val="nil"/>
              <w:bottom w:val="single" w:sz="8" w:space="0" w:color="3FA6CC"/>
              <w:right w:val="single" w:sz="8" w:space="0" w:color="3FA6CC"/>
            </w:tcBorders>
            <w:tcMar>
              <w:top w:w="0" w:type="dxa"/>
              <w:left w:w="108" w:type="dxa"/>
              <w:bottom w:w="0" w:type="dxa"/>
              <w:right w:w="108" w:type="dxa"/>
            </w:tcMar>
            <w:hideMark/>
          </w:tcPr>
          <w:p w14:paraId="1A6B7F5F"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 xml:space="preserve">0.42% </w:t>
            </w:r>
            <w:r w:rsidR="000E6BF7" w:rsidRPr="00B25834">
              <w:rPr>
                <w:rFonts w:ascii="Arial" w:hAnsi="Arial" w:cs="Arial"/>
                <w:iCs/>
                <w:color w:val="000000"/>
              </w:rPr>
              <w:t>a year</w:t>
            </w:r>
          </w:p>
        </w:tc>
      </w:tr>
      <w:tr w:rsidR="004159D8" w:rsidRPr="00B25834" w14:paraId="096E5EAA" w14:textId="77777777" w:rsidTr="000E6BF7">
        <w:trPr>
          <w:trHeight w:val="294"/>
          <w:jc w:val="center"/>
        </w:trPr>
        <w:tc>
          <w:tcPr>
            <w:tcW w:w="2055" w:type="dxa"/>
            <w:tcBorders>
              <w:top w:val="nil"/>
              <w:left w:val="single" w:sz="8" w:space="0" w:color="3FA6CC"/>
              <w:bottom w:val="single" w:sz="8" w:space="0" w:color="3FA6CC"/>
              <w:right w:val="single" w:sz="8" w:space="0" w:color="3FA6CC"/>
            </w:tcBorders>
            <w:tcMar>
              <w:top w:w="0" w:type="dxa"/>
              <w:left w:w="108" w:type="dxa"/>
              <w:bottom w:w="0" w:type="dxa"/>
              <w:right w:w="108" w:type="dxa"/>
            </w:tcMar>
            <w:hideMark/>
          </w:tcPr>
          <w:p w14:paraId="53879893"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Cash</w:t>
            </w:r>
          </w:p>
        </w:tc>
        <w:tc>
          <w:tcPr>
            <w:tcW w:w="4756" w:type="dxa"/>
            <w:tcBorders>
              <w:top w:val="nil"/>
              <w:left w:val="nil"/>
              <w:bottom w:val="single" w:sz="8" w:space="0" w:color="3FA6CC"/>
              <w:right w:val="single" w:sz="8" w:space="0" w:color="3FA6CC"/>
            </w:tcBorders>
            <w:tcMar>
              <w:top w:w="0" w:type="dxa"/>
              <w:left w:w="108" w:type="dxa"/>
              <w:bottom w:w="0" w:type="dxa"/>
              <w:right w:w="108" w:type="dxa"/>
            </w:tcMar>
            <w:hideMark/>
          </w:tcPr>
          <w:p w14:paraId="13F53079"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L&amp;G Cash Fund</w:t>
            </w:r>
          </w:p>
        </w:tc>
        <w:tc>
          <w:tcPr>
            <w:tcW w:w="1944" w:type="dxa"/>
            <w:tcBorders>
              <w:top w:val="nil"/>
              <w:left w:val="nil"/>
              <w:bottom w:val="single" w:sz="8" w:space="0" w:color="3FA6CC"/>
              <w:right w:val="single" w:sz="8" w:space="0" w:color="3FA6CC"/>
            </w:tcBorders>
            <w:tcMar>
              <w:top w:w="0" w:type="dxa"/>
              <w:left w:w="108" w:type="dxa"/>
              <w:bottom w:w="0" w:type="dxa"/>
              <w:right w:w="108" w:type="dxa"/>
            </w:tcMar>
            <w:hideMark/>
          </w:tcPr>
          <w:p w14:paraId="4051491B" w14:textId="77777777" w:rsidR="004159D8" w:rsidRPr="00B25834" w:rsidRDefault="004159D8" w:rsidP="00CA2D94">
            <w:pPr>
              <w:autoSpaceDE w:val="0"/>
              <w:autoSpaceDN w:val="0"/>
              <w:adjustRightInd w:val="0"/>
              <w:rPr>
                <w:rFonts w:ascii="Arial" w:hAnsi="Arial" w:cs="Arial"/>
                <w:iCs/>
                <w:color w:val="000000"/>
              </w:rPr>
            </w:pPr>
            <w:r w:rsidRPr="00B25834">
              <w:rPr>
                <w:rFonts w:ascii="Arial" w:hAnsi="Arial" w:cs="Arial"/>
                <w:iCs/>
                <w:color w:val="000000"/>
              </w:rPr>
              <w:t xml:space="preserve">0.40% </w:t>
            </w:r>
            <w:r w:rsidR="000E6BF7" w:rsidRPr="00B25834">
              <w:rPr>
                <w:rFonts w:ascii="Arial" w:hAnsi="Arial" w:cs="Arial"/>
                <w:iCs/>
                <w:color w:val="000000"/>
              </w:rPr>
              <w:t>a year</w:t>
            </w:r>
          </w:p>
        </w:tc>
      </w:tr>
    </w:tbl>
    <w:p w14:paraId="261AA8B5" w14:textId="5C1487B5" w:rsidR="004159D8" w:rsidRPr="00B25834" w:rsidRDefault="006F2872" w:rsidP="004159D8">
      <w:pPr>
        <w:autoSpaceDE w:val="0"/>
        <w:autoSpaceDN w:val="0"/>
        <w:adjustRightInd w:val="0"/>
        <w:rPr>
          <w:rFonts w:ascii="Arial" w:hAnsi="Arial" w:cs="Arial"/>
        </w:rPr>
      </w:pPr>
      <w:r w:rsidRPr="00B25834">
        <w:rPr>
          <w:rFonts w:ascii="Arial" w:hAnsi="Arial" w:cs="Arial"/>
          <w:bCs/>
        </w:rPr>
        <w:t>*  this is the total fee you pay including investment and administration charges (see page 11).</w:t>
      </w:r>
    </w:p>
    <w:p w14:paraId="67C6E066" w14:textId="77777777" w:rsidR="004159D8" w:rsidRPr="00B25834" w:rsidRDefault="004159D8" w:rsidP="004159D8">
      <w:pPr>
        <w:autoSpaceDE w:val="0"/>
        <w:autoSpaceDN w:val="0"/>
        <w:adjustRightInd w:val="0"/>
        <w:rPr>
          <w:rFonts w:ascii="Arial" w:hAnsi="Arial" w:cs="Arial"/>
        </w:rPr>
      </w:pPr>
      <w:r w:rsidRPr="00B25834">
        <w:rPr>
          <w:rFonts w:ascii="Arial" w:hAnsi="Arial" w:cs="Arial"/>
        </w:rPr>
        <w:t xml:space="preserve">Factsheets are enclosed in your pension pack to explain these </w:t>
      </w:r>
      <w:r w:rsidR="00265450" w:rsidRPr="00B25834">
        <w:rPr>
          <w:rFonts w:ascii="Arial" w:hAnsi="Arial" w:cs="Arial"/>
        </w:rPr>
        <w:t>l</w:t>
      </w:r>
      <w:r w:rsidRPr="00B25834">
        <w:rPr>
          <w:rFonts w:ascii="Arial" w:hAnsi="Arial" w:cs="Arial"/>
        </w:rPr>
        <w:t>ifecycle options in more detail.</w:t>
      </w:r>
    </w:p>
    <w:p w14:paraId="539B8F2E" w14:textId="77777777" w:rsidR="00E10924" w:rsidRPr="00B25834" w:rsidRDefault="00E10924">
      <w:pPr>
        <w:rPr>
          <w:rFonts w:ascii="Arial" w:hAnsi="Arial" w:cs="Arial"/>
          <w:b/>
          <w:color w:val="000000"/>
        </w:rPr>
      </w:pPr>
      <w:r w:rsidRPr="00B25834">
        <w:rPr>
          <w:rFonts w:ascii="Arial" w:hAnsi="Arial" w:cs="Arial"/>
          <w:b/>
          <w:noProof/>
          <w:color w:val="000000"/>
          <w:lang w:eastAsia="en-GB"/>
        </w:rPr>
        <mc:AlternateContent>
          <mc:Choice Requires="wps">
            <w:drawing>
              <wp:anchor distT="0" distB="0" distL="114300" distR="114300" simplePos="0" relativeHeight="251658240" behindDoc="0" locked="0" layoutInCell="1" allowOverlap="1" wp14:anchorId="50D73302" wp14:editId="6ACCACF7">
                <wp:simplePos x="0" y="0"/>
                <wp:positionH relativeFrom="column">
                  <wp:posOffset>-68580</wp:posOffset>
                </wp:positionH>
                <wp:positionV relativeFrom="paragraph">
                  <wp:posOffset>48895</wp:posOffset>
                </wp:positionV>
                <wp:extent cx="5864860" cy="1403985"/>
                <wp:effectExtent l="0" t="0" r="2159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403985"/>
                        </a:xfrm>
                        <a:prstGeom prst="rect">
                          <a:avLst/>
                        </a:prstGeom>
                        <a:solidFill>
                          <a:srgbClr val="FFFFFF"/>
                        </a:solidFill>
                        <a:ln w="9525">
                          <a:solidFill>
                            <a:srgbClr val="000000"/>
                          </a:solidFill>
                          <a:miter lim="800000"/>
                          <a:headEnd/>
                          <a:tailEnd/>
                        </a:ln>
                      </wps:spPr>
                      <wps:txbx>
                        <w:txbxContent>
                          <w:p w14:paraId="69017654" w14:textId="77777777" w:rsidR="00E10924" w:rsidRPr="00E10924" w:rsidRDefault="00E10924" w:rsidP="00E10924">
                            <w:pPr>
                              <w:autoSpaceDE w:val="0"/>
                              <w:autoSpaceDN w:val="0"/>
                              <w:adjustRightInd w:val="0"/>
                              <w:rPr>
                                <w:rFonts w:ascii="Calibri" w:hAnsi="Calibri"/>
                                <w:b/>
                                <w:color w:val="000000"/>
                                <w:sz w:val="20"/>
                                <w:szCs w:val="20"/>
                              </w:rPr>
                            </w:pPr>
                            <w:r w:rsidRPr="00E10924">
                              <w:rPr>
                                <w:rFonts w:ascii="Calibri" w:hAnsi="Calibri"/>
                                <w:b/>
                                <w:color w:val="000000"/>
                                <w:sz w:val="20"/>
                                <w:szCs w:val="20"/>
                              </w:rPr>
                              <w:t xml:space="preserve">Default </w:t>
                            </w:r>
                            <w:r w:rsidR="00B00909">
                              <w:rPr>
                                <w:rFonts w:ascii="Calibri" w:hAnsi="Calibri"/>
                                <w:b/>
                                <w:color w:val="000000"/>
                                <w:sz w:val="20"/>
                                <w:szCs w:val="20"/>
                              </w:rPr>
                              <w:t>F</w:t>
                            </w:r>
                            <w:r w:rsidRPr="00E10924">
                              <w:rPr>
                                <w:rFonts w:ascii="Calibri" w:hAnsi="Calibri"/>
                                <w:b/>
                                <w:color w:val="000000"/>
                                <w:sz w:val="20"/>
                                <w:szCs w:val="20"/>
                              </w:rPr>
                              <w:t xml:space="preserve">und: </w:t>
                            </w:r>
                          </w:p>
                          <w:p w14:paraId="782574A4" w14:textId="77777777" w:rsidR="00E10924" w:rsidRPr="00E10924" w:rsidRDefault="00E10924" w:rsidP="00E10924">
                            <w:pPr>
                              <w:autoSpaceDE w:val="0"/>
                              <w:autoSpaceDN w:val="0"/>
                              <w:adjustRightInd w:val="0"/>
                              <w:rPr>
                                <w:rFonts w:ascii="Calibri" w:hAnsi="Calibri"/>
                                <w:b/>
                                <w:color w:val="000000"/>
                                <w:sz w:val="20"/>
                                <w:szCs w:val="20"/>
                              </w:rPr>
                            </w:pPr>
                            <w:r w:rsidRPr="00E10924">
                              <w:rPr>
                                <w:rFonts w:ascii="Calibri" w:hAnsi="Calibri"/>
                                <w:b/>
                                <w:color w:val="000000"/>
                                <w:sz w:val="20"/>
                                <w:szCs w:val="20"/>
                              </w:rPr>
                              <w:t>As many of members will have relatively small pension pots at the</w:t>
                            </w:r>
                            <w:r w:rsidR="00265450">
                              <w:rPr>
                                <w:rFonts w:ascii="Calibri" w:hAnsi="Calibri"/>
                                <w:b/>
                                <w:color w:val="000000"/>
                                <w:sz w:val="20"/>
                                <w:szCs w:val="20"/>
                              </w:rPr>
                              <w:t>ir</w:t>
                            </w:r>
                            <w:r w:rsidRPr="00E10924">
                              <w:rPr>
                                <w:rFonts w:ascii="Calibri" w:hAnsi="Calibri"/>
                                <w:b/>
                                <w:color w:val="000000"/>
                                <w:sz w:val="20"/>
                                <w:szCs w:val="20"/>
                              </w:rPr>
                              <w:t xml:space="preserve"> point of retirement, the Trustees believe the </w:t>
                            </w:r>
                            <w:r w:rsidRPr="00E10924">
                              <w:rPr>
                                <w:rFonts w:ascii="Calibri" w:hAnsi="Calibri" w:cs="Arial"/>
                                <w:b/>
                                <w:bCs/>
                                <w:color w:val="000000"/>
                                <w:sz w:val="20"/>
                                <w:szCs w:val="20"/>
                              </w:rPr>
                              <w:t>Retirement Planner 15 Year CASH Lifecycle</w:t>
                            </w:r>
                            <w:r w:rsidRPr="00E10924">
                              <w:rPr>
                                <w:rFonts w:ascii="Calibri" w:hAnsi="Calibri"/>
                                <w:b/>
                                <w:color w:val="000000"/>
                                <w:sz w:val="20"/>
                                <w:szCs w:val="20"/>
                              </w:rPr>
                              <w:t xml:space="preserve"> is an appropriate strategy for most people retiring over the next few years. </w:t>
                            </w:r>
                          </w:p>
                          <w:p w14:paraId="4FF8B41C" w14:textId="77777777" w:rsidR="00E10924" w:rsidRPr="00E10924" w:rsidRDefault="00E10924" w:rsidP="00E10924">
                            <w:pPr>
                              <w:autoSpaceDE w:val="0"/>
                              <w:autoSpaceDN w:val="0"/>
                              <w:adjustRightInd w:val="0"/>
                              <w:rPr>
                                <w:rFonts w:ascii="Calibri" w:hAnsi="Calibri" w:cs="Arial"/>
                                <w:b/>
                                <w:bCs/>
                                <w:color w:val="000000"/>
                                <w:sz w:val="20"/>
                                <w:szCs w:val="20"/>
                              </w:rPr>
                            </w:pPr>
                            <w:r w:rsidRPr="00E10924">
                              <w:rPr>
                                <w:rFonts w:ascii="Calibri" w:hAnsi="Calibri"/>
                                <w:b/>
                                <w:color w:val="000000"/>
                                <w:sz w:val="20"/>
                                <w:szCs w:val="20"/>
                              </w:rPr>
                              <w:t>If you don’t make any investment strategy choice your contributions (and the contributions the Company makes for you) will be invested in this fund.</w:t>
                            </w:r>
                          </w:p>
                          <w:p w14:paraId="13226BD1" w14:textId="77777777" w:rsidR="00E10924" w:rsidRPr="00E10924" w:rsidRDefault="00E10924" w:rsidP="00E10924">
                            <w:pPr>
                              <w:autoSpaceDE w:val="0"/>
                              <w:autoSpaceDN w:val="0"/>
                              <w:adjustRightInd w:val="0"/>
                              <w:rPr>
                                <w:rFonts w:ascii="Calibri" w:hAnsi="Calibri" w:cs="Arial"/>
                                <w:b/>
                                <w:bCs/>
                                <w:sz w:val="20"/>
                                <w:szCs w:val="20"/>
                              </w:rPr>
                            </w:pPr>
                            <w:r w:rsidRPr="00E10924">
                              <w:rPr>
                                <w:rFonts w:ascii="Calibri" w:hAnsi="Calibri" w:cs="Arial"/>
                                <w:b/>
                                <w:bCs/>
                                <w:sz w:val="20"/>
                                <w:szCs w:val="20"/>
                              </w:rPr>
                              <w:t>You must be comfortable that this strategy is in line with your retirement plans and if your plans change, you’ll need to consider whether this is still the right option for you. Taking all of your pension savings as cash may not be right for everyone.  The Trustees do not know what other pension assets you have and have designed the default based solely on the information they have on members of this Scheme.</w:t>
                            </w:r>
                          </w:p>
                          <w:p w14:paraId="2A8EFC01" w14:textId="77777777" w:rsidR="00E10924" w:rsidRPr="00E10924" w:rsidRDefault="00E10924" w:rsidP="00E10924">
                            <w:pPr>
                              <w:autoSpaceDE w:val="0"/>
                              <w:autoSpaceDN w:val="0"/>
                              <w:adjustRightInd w:val="0"/>
                              <w:rPr>
                                <w:rFonts w:ascii="Calibri" w:hAnsi="Calibri" w:cs="Arial"/>
                                <w:b/>
                                <w:bCs/>
                                <w:sz w:val="20"/>
                                <w:szCs w:val="20"/>
                              </w:rPr>
                            </w:pPr>
                            <w:r w:rsidRPr="00E10924">
                              <w:rPr>
                                <w:rFonts w:ascii="Calibri" w:hAnsi="Calibri" w:cs="Arial"/>
                                <w:b/>
                                <w:bCs/>
                                <w:sz w:val="20"/>
                                <w:szCs w:val="20"/>
                              </w:rPr>
                              <w:t xml:space="preserve">And you must also remember that only the first 25% of your retirement savings can be taken tax free, even if you take it all as cash – the rest will be subject to income tax.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73302" id="_x0000_t202" coordsize="21600,21600" o:spt="202" path="m,l,21600r21600,l21600,xe">
                <v:stroke joinstyle="miter"/>
                <v:path gradientshapeok="t" o:connecttype="rect"/>
              </v:shapetype>
              <v:shape id="Text Box 2" o:spid="_x0000_s1026" type="#_x0000_t202" style="position:absolute;margin-left:-5.4pt;margin-top:3.85pt;width:461.8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p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">
                <v:textbox style="mso-fit-shape-to-text:t">
                  <w:txbxContent>
                    <w:p w14:paraId="69017654" w14:textId="77777777" w:rsidR="00E10924" w:rsidRPr="00E10924" w:rsidRDefault="00E10924" w:rsidP="00E10924">
                      <w:pPr>
                        <w:autoSpaceDE w:val="0"/>
                        <w:autoSpaceDN w:val="0"/>
                        <w:adjustRightInd w:val="0"/>
                        <w:rPr>
                          <w:rFonts w:ascii="Calibri" w:hAnsi="Calibri"/>
                          <w:b/>
                          <w:color w:val="000000"/>
                          <w:sz w:val="20"/>
                          <w:szCs w:val="20"/>
                        </w:rPr>
                      </w:pPr>
                      <w:r w:rsidRPr="00E10924">
                        <w:rPr>
                          <w:rFonts w:ascii="Calibri" w:hAnsi="Calibri"/>
                          <w:b/>
                          <w:color w:val="000000"/>
                          <w:sz w:val="20"/>
                          <w:szCs w:val="20"/>
                        </w:rPr>
                        <w:t xml:space="preserve">Default </w:t>
                      </w:r>
                      <w:r w:rsidR="00B00909">
                        <w:rPr>
                          <w:rFonts w:ascii="Calibri" w:hAnsi="Calibri"/>
                          <w:b/>
                          <w:color w:val="000000"/>
                          <w:sz w:val="20"/>
                          <w:szCs w:val="20"/>
                        </w:rPr>
                        <w:t>F</w:t>
                      </w:r>
                      <w:r w:rsidRPr="00E10924">
                        <w:rPr>
                          <w:rFonts w:ascii="Calibri" w:hAnsi="Calibri"/>
                          <w:b/>
                          <w:color w:val="000000"/>
                          <w:sz w:val="20"/>
                          <w:szCs w:val="20"/>
                        </w:rPr>
                        <w:t xml:space="preserve">und: </w:t>
                      </w:r>
                    </w:p>
                    <w:p w14:paraId="782574A4" w14:textId="77777777" w:rsidR="00E10924" w:rsidRPr="00E10924" w:rsidRDefault="00E10924" w:rsidP="00E10924">
                      <w:pPr>
                        <w:autoSpaceDE w:val="0"/>
                        <w:autoSpaceDN w:val="0"/>
                        <w:adjustRightInd w:val="0"/>
                        <w:rPr>
                          <w:rFonts w:ascii="Calibri" w:hAnsi="Calibri"/>
                          <w:b/>
                          <w:color w:val="000000"/>
                          <w:sz w:val="20"/>
                          <w:szCs w:val="20"/>
                        </w:rPr>
                      </w:pPr>
                      <w:r w:rsidRPr="00E10924">
                        <w:rPr>
                          <w:rFonts w:ascii="Calibri" w:hAnsi="Calibri"/>
                          <w:b/>
                          <w:color w:val="000000"/>
                          <w:sz w:val="20"/>
                          <w:szCs w:val="20"/>
                        </w:rPr>
                        <w:t>As many of members will have relatively small pension pots at the</w:t>
                      </w:r>
                      <w:r w:rsidR="00265450">
                        <w:rPr>
                          <w:rFonts w:ascii="Calibri" w:hAnsi="Calibri"/>
                          <w:b/>
                          <w:color w:val="000000"/>
                          <w:sz w:val="20"/>
                          <w:szCs w:val="20"/>
                        </w:rPr>
                        <w:t>ir</w:t>
                      </w:r>
                      <w:r w:rsidRPr="00E10924">
                        <w:rPr>
                          <w:rFonts w:ascii="Calibri" w:hAnsi="Calibri"/>
                          <w:b/>
                          <w:color w:val="000000"/>
                          <w:sz w:val="20"/>
                          <w:szCs w:val="20"/>
                        </w:rPr>
                        <w:t xml:space="preserve"> point of retirement, the Trustees believe the </w:t>
                      </w:r>
                      <w:r w:rsidRPr="00E10924">
                        <w:rPr>
                          <w:rFonts w:ascii="Calibri" w:hAnsi="Calibri" w:cs="Arial"/>
                          <w:b/>
                          <w:bCs/>
                          <w:color w:val="000000"/>
                          <w:sz w:val="20"/>
                          <w:szCs w:val="20"/>
                        </w:rPr>
                        <w:t>Retirement Planner 15 Year CASH Lifecycle</w:t>
                      </w:r>
                      <w:r w:rsidRPr="00E10924">
                        <w:rPr>
                          <w:rFonts w:ascii="Calibri" w:hAnsi="Calibri"/>
                          <w:b/>
                          <w:color w:val="000000"/>
                          <w:sz w:val="20"/>
                          <w:szCs w:val="20"/>
                        </w:rPr>
                        <w:t xml:space="preserve"> is an appropriate strategy for most people retiring over the next few years. </w:t>
                      </w:r>
                    </w:p>
                    <w:p w14:paraId="4FF8B41C" w14:textId="77777777" w:rsidR="00E10924" w:rsidRPr="00E10924" w:rsidRDefault="00E10924" w:rsidP="00E10924">
                      <w:pPr>
                        <w:autoSpaceDE w:val="0"/>
                        <w:autoSpaceDN w:val="0"/>
                        <w:adjustRightInd w:val="0"/>
                        <w:rPr>
                          <w:rFonts w:ascii="Calibri" w:hAnsi="Calibri" w:cs="Arial"/>
                          <w:b/>
                          <w:bCs/>
                          <w:color w:val="000000"/>
                          <w:sz w:val="20"/>
                          <w:szCs w:val="20"/>
                        </w:rPr>
                      </w:pPr>
                      <w:r w:rsidRPr="00E10924">
                        <w:rPr>
                          <w:rFonts w:ascii="Calibri" w:hAnsi="Calibri"/>
                          <w:b/>
                          <w:color w:val="000000"/>
                          <w:sz w:val="20"/>
                          <w:szCs w:val="20"/>
                        </w:rPr>
                        <w:t>If you don’t make any investment strategy choice your contributions (and the contributions the Company makes for you) will be invested in this fund.</w:t>
                      </w:r>
                    </w:p>
                    <w:p w14:paraId="13226BD1" w14:textId="77777777" w:rsidR="00E10924" w:rsidRPr="00E10924" w:rsidRDefault="00E10924" w:rsidP="00E10924">
                      <w:pPr>
                        <w:autoSpaceDE w:val="0"/>
                        <w:autoSpaceDN w:val="0"/>
                        <w:adjustRightInd w:val="0"/>
                        <w:rPr>
                          <w:rFonts w:ascii="Calibri" w:hAnsi="Calibri" w:cs="Arial"/>
                          <w:b/>
                          <w:bCs/>
                          <w:sz w:val="20"/>
                          <w:szCs w:val="20"/>
                        </w:rPr>
                      </w:pPr>
                      <w:r w:rsidRPr="00E10924">
                        <w:rPr>
                          <w:rFonts w:ascii="Calibri" w:hAnsi="Calibri" w:cs="Arial"/>
                          <w:b/>
                          <w:bCs/>
                          <w:sz w:val="20"/>
                          <w:szCs w:val="20"/>
                        </w:rPr>
                        <w:t>You must be comfortable that this strategy is in line with your retirement plans and if your plans change, you’ll need to consider whether this is still the right option for you. Taking all of your pension savings as cash may not be right for everyone.  The Trustees do not know what other pension assets you have and have designed the default based solely on the information they have on members of this Scheme.</w:t>
                      </w:r>
                    </w:p>
                    <w:p w14:paraId="2A8EFC01" w14:textId="77777777" w:rsidR="00E10924" w:rsidRPr="00E10924" w:rsidRDefault="00E10924" w:rsidP="00E10924">
                      <w:pPr>
                        <w:autoSpaceDE w:val="0"/>
                        <w:autoSpaceDN w:val="0"/>
                        <w:adjustRightInd w:val="0"/>
                        <w:rPr>
                          <w:rFonts w:ascii="Calibri" w:hAnsi="Calibri" w:cs="Arial"/>
                          <w:b/>
                          <w:bCs/>
                          <w:sz w:val="20"/>
                          <w:szCs w:val="20"/>
                        </w:rPr>
                      </w:pPr>
                      <w:r w:rsidRPr="00E10924">
                        <w:rPr>
                          <w:rFonts w:ascii="Calibri" w:hAnsi="Calibri" w:cs="Arial"/>
                          <w:b/>
                          <w:bCs/>
                          <w:sz w:val="20"/>
                          <w:szCs w:val="20"/>
                        </w:rPr>
                        <w:t xml:space="preserve">And you must also remember that only the first 25% of your retirement savings can be taken tax free, even if you take it all as cash – the rest will be subject to income tax. </w:t>
                      </w:r>
                    </w:p>
                  </w:txbxContent>
                </v:textbox>
              </v:shape>
            </w:pict>
          </mc:Fallback>
        </mc:AlternateContent>
      </w:r>
    </w:p>
    <w:p w14:paraId="11D0C7A8" w14:textId="77777777" w:rsidR="00E10924" w:rsidRPr="00B25834" w:rsidRDefault="00E10924">
      <w:pPr>
        <w:rPr>
          <w:rFonts w:ascii="Arial" w:hAnsi="Arial" w:cs="Arial"/>
          <w:b/>
          <w:color w:val="000000"/>
        </w:rPr>
      </w:pPr>
    </w:p>
    <w:p w14:paraId="118839BF" w14:textId="77777777" w:rsidR="00E10924" w:rsidRPr="00B25834" w:rsidRDefault="00E10924">
      <w:pPr>
        <w:rPr>
          <w:rFonts w:ascii="Arial" w:hAnsi="Arial" w:cs="Arial"/>
          <w:b/>
          <w:color w:val="000000"/>
        </w:rPr>
      </w:pPr>
    </w:p>
    <w:p w14:paraId="321C1354" w14:textId="77777777" w:rsidR="00E10924" w:rsidRPr="00B25834" w:rsidRDefault="00E10924">
      <w:pPr>
        <w:rPr>
          <w:rFonts w:ascii="Arial" w:hAnsi="Arial" w:cs="Arial"/>
          <w:b/>
          <w:color w:val="000000"/>
        </w:rPr>
      </w:pPr>
    </w:p>
    <w:p w14:paraId="7A1E472B" w14:textId="77777777" w:rsidR="00E10924" w:rsidRPr="00B25834" w:rsidRDefault="00E10924">
      <w:pPr>
        <w:rPr>
          <w:rFonts w:ascii="Arial" w:hAnsi="Arial" w:cs="Arial"/>
          <w:b/>
          <w:color w:val="000000"/>
        </w:rPr>
      </w:pPr>
      <w:r w:rsidRPr="00B25834">
        <w:rPr>
          <w:rFonts w:ascii="Arial" w:hAnsi="Arial" w:cs="Arial"/>
          <w:b/>
          <w:color w:val="000000"/>
        </w:rPr>
        <w:br w:type="page"/>
      </w:r>
    </w:p>
    <w:p w14:paraId="3782D6C2" w14:textId="77777777" w:rsidR="00064FA9" w:rsidRPr="00B25834" w:rsidRDefault="00064FA9" w:rsidP="000E5165">
      <w:pPr>
        <w:rPr>
          <w:rFonts w:ascii="Arial" w:hAnsi="Arial" w:cs="Arial"/>
          <w:b/>
        </w:rPr>
      </w:pPr>
    </w:p>
    <w:p w14:paraId="769D2BA9" w14:textId="088027C8" w:rsidR="000E5165" w:rsidRPr="00B25834" w:rsidRDefault="000E5165" w:rsidP="000E5165">
      <w:pPr>
        <w:rPr>
          <w:rFonts w:ascii="Arial" w:hAnsi="Arial" w:cs="Arial"/>
          <w:b/>
        </w:rPr>
      </w:pPr>
      <w:r w:rsidRPr="00B25834">
        <w:rPr>
          <w:rFonts w:ascii="Arial" w:hAnsi="Arial" w:cs="Arial"/>
          <w:b/>
        </w:rPr>
        <w:t>Self-select funds:</w:t>
      </w:r>
    </w:p>
    <w:p w14:paraId="06A0FA18" w14:textId="77777777" w:rsidR="00A931D5" w:rsidRPr="00B25834" w:rsidRDefault="00A931D5" w:rsidP="00A931D5">
      <w:pPr>
        <w:autoSpaceDE w:val="0"/>
        <w:autoSpaceDN w:val="0"/>
        <w:adjustRightInd w:val="0"/>
        <w:rPr>
          <w:rFonts w:ascii="Arial" w:hAnsi="Arial" w:cs="Arial"/>
          <w:color w:val="000000"/>
        </w:rPr>
      </w:pPr>
      <w:r w:rsidRPr="00B25834">
        <w:rPr>
          <w:rFonts w:ascii="Arial" w:hAnsi="Arial" w:cs="Arial"/>
          <w:color w:val="000000"/>
          <w:lang w:val="en-US"/>
        </w:rPr>
        <w:t xml:space="preserve">Some people </w:t>
      </w:r>
      <w:r w:rsidRPr="00B25834">
        <w:rPr>
          <w:rFonts w:ascii="Arial" w:hAnsi="Arial" w:cs="Arial"/>
          <w:color w:val="000000"/>
        </w:rPr>
        <w:t>do feel comfortable making their own investment choices.</w:t>
      </w:r>
    </w:p>
    <w:p w14:paraId="68A71C65" w14:textId="77777777" w:rsidR="00A931D5" w:rsidRPr="00B25834" w:rsidRDefault="00A931D5" w:rsidP="00A931D5">
      <w:pPr>
        <w:autoSpaceDE w:val="0"/>
        <w:autoSpaceDN w:val="0"/>
        <w:adjustRightInd w:val="0"/>
        <w:rPr>
          <w:rFonts w:ascii="Arial" w:hAnsi="Arial" w:cs="Arial"/>
          <w:color w:val="000000"/>
        </w:rPr>
      </w:pPr>
      <w:r w:rsidRPr="00B25834">
        <w:rPr>
          <w:rFonts w:ascii="Arial" w:hAnsi="Arial" w:cs="Arial"/>
          <w:color w:val="000000"/>
        </w:rPr>
        <w:t xml:space="preserve">If this applies to you, there are a number of investment options for you to choose from. </w:t>
      </w:r>
    </w:p>
    <w:p w14:paraId="6DF938F0" w14:textId="77777777" w:rsidR="000E5165" w:rsidRPr="00B25834" w:rsidRDefault="00967B08" w:rsidP="000E5165">
      <w:pPr>
        <w:autoSpaceDE w:val="0"/>
        <w:autoSpaceDN w:val="0"/>
        <w:adjustRightInd w:val="0"/>
        <w:rPr>
          <w:rFonts w:ascii="Arial" w:hAnsi="Arial" w:cs="Arial"/>
          <w:bCs/>
        </w:rPr>
      </w:pPr>
      <w:r w:rsidRPr="00B25834">
        <w:rPr>
          <w:rFonts w:ascii="Arial" w:hAnsi="Arial" w:cs="Arial"/>
          <w:lang w:val="en-US"/>
        </w:rPr>
        <w:t xml:space="preserve">The table </w:t>
      </w:r>
      <w:r w:rsidR="00A931D5" w:rsidRPr="00B25834">
        <w:rPr>
          <w:rFonts w:ascii="Arial" w:hAnsi="Arial" w:cs="Arial"/>
          <w:lang w:val="en-US"/>
        </w:rPr>
        <w:t xml:space="preserve">overleaf shows </w:t>
      </w:r>
      <w:r w:rsidR="000E5165" w:rsidRPr="00B25834">
        <w:rPr>
          <w:rFonts w:ascii="Arial" w:hAnsi="Arial" w:cs="Arial"/>
          <w:lang w:val="en-US"/>
        </w:rPr>
        <w:t xml:space="preserve">all of the funds </w:t>
      </w:r>
      <w:r w:rsidR="00C50562" w:rsidRPr="00B25834">
        <w:rPr>
          <w:rFonts w:ascii="Arial" w:hAnsi="Arial" w:cs="Arial"/>
          <w:lang w:val="en-US"/>
        </w:rPr>
        <w:t>on offer</w:t>
      </w:r>
      <w:r w:rsidR="00265450" w:rsidRPr="00B25834">
        <w:rPr>
          <w:rFonts w:ascii="Arial" w:hAnsi="Arial" w:cs="Arial"/>
          <w:lang w:val="en-US"/>
        </w:rPr>
        <w:t xml:space="preserve">. </w:t>
      </w:r>
      <w:r w:rsidR="000E5165" w:rsidRPr="00B25834">
        <w:rPr>
          <w:rFonts w:ascii="Arial" w:hAnsi="Arial" w:cs="Arial"/>
          <w:lang w:val="en-US"/>
        </w:rPr>
        <w:t xml:space="preserve">If you want to know more about any fund, a detailed fund factsheet is available for each one. You will find them on the Scheme website: </w:t>
      </w:r>
      <w:hyperlink r:id="rId9" w:history="1">
        <w:r w:rsidR="000E5165" w:rsidRPr="00B25834">
          <w:rPr>
            <w:rStyle w:val="Hyperlink"/>
            <w:rFonts w:ascii="Arial" w:hAnsi="Arial" w:cs="Arial"/>
            <w:color w:val="auto"/>
          </w:rPr>
          <w:t>http://www.legalandgeneral.com/wessex-water</w:t>
        </w:r>
      </w:hyperlink>
    </w:p>
    <w:p w14:paraId="0D0A3EC2" w14:textId="77777777" w:rsidR="000E5165" w:rsidRPr="00B25834" w:rsidRDefault="000E5165" w:rsidP="000E5165">
      <w:pPr>
        <w:autoSpaceDE w:val="0"/>
        <w:autoSpaceDN w:val="0"/>
        <w:adjustRightInd w:val="0"/>
        <w:rPr>
          <w:rFonts w:ascii="Arial" w:hAnsi="Arial" w:cs="Arial"/>
          <w:lang w:val="en-US"/>
        </w:rPr>
      </w:pPr>
      <w:r w:rsidRPr="00B25834">
        <w:rPr>
          <w:rFonts w:ascii="Arial" w:hAnsi="Arial" w:cs="Arial"/>
          <w:b/>
          <w:bCs/>
          <w:lang w:val="en-US"/>
        </w:rPr>
        <w:t xml:space="preserve">Fund code: </w:t>
      </w:r>
      <w:r w:rsidRPr="00B25834">
        <w:rPr>
          <w:rFonts w:ascii="Arial" w:hAnsi="Arial" w:cs="Arial"/>
          <w:lang w:val="en-US"/>
        </w:rPr>
        <w:t>Each fund has a unique four-digit reference code. Legal &amp; General may ask you for these codes</w:t>
      </w:r>
      <w:r w:rsidR="00131BDA" w:rsidRPr="00B25834">
        <w:rPr>
          <w:rFonts w:ascii="Arial" w:hAnsi="Arial" w:cs="Arial"/>
          <w:lang w:val="en-US"/>
        </w:rPr>
        <w:t xml:space="preserve"> </w:t>
      </w:r>
      <w:r w:rsidRPr="00B25834">
        <w:rPr>
          <w:rFonts w:ascii="Arial" w:hAnsi="Arial" w:cs="Arial"/>
          <w:lang w:val="en-US"/>
        </w:rPr>
        <w:t>when you make any investment choices or decide to move between funds at a later date.</w:t>
      </w:r>
    </w:p>
    <w:p w14:paraId="5D165DC9" w14:textId="77777777" w:rsidR="000E5165" w:rsidRPr="00B25834" w:rsidRDefault="000E5165" w:rsidP="000E5165">
      <w:pPr>
        <w:autoSpaceDE w:val="0"/>
        <w:autoSpaceDN w:val="0"/>
        <w:adjustRightInd w:val="0"/>
        <w:rPr>
          <w:rFonts w:ascii="Arial" w:hAnsi="Arial" w:cs="Arial"/>
          <w:lang w:val="en-US"/>
        </w:rPr>
      </w:pPr>
      <w:r w:rsidRPr="00B25834">
        <w:rPr>
          <w:rFonts w:ascii="Arial" w:hAnsi="Arial" w:cs="Arial"/>
          <w:b/>
          <w:bCs/>
          <w:lang w:val="en-US"/>
        </w:rPr>
        <w:t xml:space="preserve">Key assets: </w:t>
      </w:r>
      <w:r w:rsidRPr="00B25834">
        <w:rPr>
          <w:rFonts w:ascii="Arial" w:hAnsi="Arial" w:cs="Arial"/>
          <w:lang w:val="en-US"/>
        </w:rPr>
        <w:t xml:space="preserve">In this column, you will see which investment type or types the fund mainly invests in. Some of the funds are index tracking funds (i.e. the aim to perform in line with the relevant market) and others are actively managed (i.e. the manager is seeking to perform better than the market). Generally, the index tracking funds have lower charges than the actively managed funds. </w:t>
      </w:r>
    </w:p>
    <w:p w14:paraId="3E18C289" w14:textId="77777777" w:rsidR="000E5165" w:rsidRPr="00B25834" w:rsidRDefault="000E5165" w:rsidP="000E5165">
      <w:pPr>
        <w:autoSpaceDE w:val="0"/>
        <w:autoSpaceDN w:val="0"/>
        <w:adjustRightInd w:val="0"/>
        <w:rPr>
          <w:rFonts w:ascii="Arial" w:hAnsi="Arial" w:cs="Arial"/>
          <w:lang w:val="en-US"/>
        </w:rPr>
      </w:pPr>
      <w:r w:rsidRPr="00B25834">
        <w:rPr>
          <w:rFonts w:ascii="Arial" w:hAnsi="Arial" w:cs="Arial"/>
          <w:b/>
          <w:bCs/>
          <w:lang w:val="en-US"/>
        </w:rPr>
        <w:t>T</w:t>
      </w:r>
      <w:r w:rsidR="00C25F65" w:rsidRPr="00B25834">
        <w:rPr>
          <w:rFonts w:ascii="Arial" w:hAnsi="Arial" w:cs="Arial"/>
          <w:b/>
          <w:bCs/>
          <w:lang w:val="en-US"/>
        </w:rPr>
        <w:t>otal member charges</w:t>
      </w:r>
      <w:r w:rsidRPr="00B25834">
        <w:rPr>
          <w:rFonts w:ascii="Arial" w:hAnsi="Arial" w:cs="Arial"/>
          <w:b/>
          <w:bCs/>
          <w:lang w:val="en-US"/>
        </w:rPr>
        <w:t xml:space="preserve">: </w:t>
      </w:r>
      <w:r w:rsidR="00C25F65" w:rsidRPr="00B25834">
        <w:rPr>
          <w:rFonts w:ascii="Arial" w:hAnsi="Arial" w:cs="Arial"/>
          <w:bCs/>
          <w:lang w:val="en-US"/>
        </w:rPr>
        <w:t>(</w:t>
      </w:r>
      <w:r w:rsidRPr="00B25834">
        <w:rPr>
          <w:rFonts w:ascii="Arial" w:hAnsi="Arial" w:cs="Arial"/>
          <w:bCs/>
          <w:lang w:val="en-US"/>
        </w:rPr>
        <w:t>Total</w:t>
      </w:r>
      <w:r w:rsidRPr="00B25834">
        <w:rPr>
          <w:rFonts w:ascii="Arial" w:hAnsi="Arial" w:cs="Arial"/>
          <w:b/>
          <w:bCs/>
          <w:lang w:val="en-US"/>
        </w:rPr>
        <w:t xml:space="preserve"> </w:t>
      </w:r>
      <w:r w:rsidRPr="00B25834">
        <w:rPr>
          <w:rFonts w:ascii="Arial" w:hAnsi="Arial" w:cs="Arial"/>
          <w:lang w:val="en-US"/>
        </w:rPr>
        <w:t>Fund Management Charge</w:t>
      </w:r>
      <w:r w:rsidR="00C25F65" w:rsidRPr="00B25834">
        <w:rPr>
          <w:rFonts w:ascii="Arial" w:hAnsi="Arial" w:cs="Arial"/>
          <w:lang w:val="en-US"/>
        </w:rPr>
        <w:t xml:space="preserve"> or TFMC)</w:t>
      </w:r>
      <w:r w:rsidRPr="00B25834">
        <w:rPr>
          <w:rFonts w:ascii="Arial" w:hAnsi="Arial" w:cs="Arial"/>
          <w:lang w:val="en-US"/>
        </w:rPr>
        <w:t xml:space="preserve">. This is </w:t>
      </w:r>
      <w:r w:rsidR="002C56B4" w:rsidRPr="00B25834">
        <w:rPr>
          <w:rFonts w:ascii="Arial" w:hAnsi="Arial" w:cs="Arial"/>
          <w:lang w:val="en-US"/>
        </w:rPr>
        <w:t xml:space="preserve">basically all of the charge you pay to invest in this fund and is </w:t>
      </w:r>
      <w:r w:rsidRPr="00B25834">
        <w:rPr>
          <w:rFonts w:ascii="Arial" w:hAnsi="Arial" w:cs="Arial"/>
          <w:lang w:val="en-US"/>
        </w:rPr>
        <w:t>the combined total of the</w:t>
      </w:r>
      <w:r w:rsidRPr="00B25834">
        <w:rPr>
          <w:rFonts w:ascii="Arial" w:hAnsi="Arial" w:cs="Arial"/>
          <w:b/>
          <w:bCs/>
          <w:lang w:val="en-US"/>
        </w:rPr>
        <w:t xml:space="preserve"> </w:t>
      </w:r>
      <w:r w:rsidRPr="00B25834">
        <w:rPr>
          <w:rFonts w:ascii="Arial" w:hAnsi="Arial" w:cs="Arial"/>
          <w:lang w:val="en-US"/>
        </w:rPr>
        <w:t>Investment Management Charge</w:t>
      </w:r>
      <w:r w:rsidR="00265450" w:rsidRPr="00B25834">
        <w:rPr>
          <w:rFonts w:ascii="Arial" w:hAnsi="Arial" w:cs="Arial"/>
          <w:lang w:val="en-US"/>
        </w:rPr>
        <w:t xml:space="preserve"> (</w:t>
      </w:r>
      <w:r w:rsidRPr="00B25834">
        <w:rPr>
          <w:rFonts w:ascii="Arial" w:hAnsi="Arial" w:cs="Arial"/>
          <w:lang w:val="en-US"/>
        </w:rPr>
        <w:t>a charge made by the investment manager for managing the funds</w:t>
      </w:r>
      <w:r w:rsidR="00265450" w:rsidRPr="00B25834">
        <w:rPr>
          <w:rFonts w:ascii="Arial" w:hAnsi="Arial" w:cs="Arial"/>
          <w:lang w:val="en-US"/>
        </w:rPr>
        <w:t>)</w:t>
      </w:r>
      <w:r w:rsidRPr="00B25834">
        <w:rPr>
          <w:rFonts w:ascii="Arial" w:hAnsi="Arial" w:cs="Arial"/>
          <w:lang w:val="en-US"/>
        </w:rPr>
        <w:t xml:space="preserve"> and Additional Expenses</w:t>
      </w:r>
      <w:r w:rsidR="00265450" w:rsidRPr="00B25834">
        <w:rPr>
          <w:rFonts w:ascii="Arial" w:hAnsi="Arial" w:cs="Arial"/>
          <w:lang w:val="en-US"/>
        </w:rPr>
        <w:t xml:space="preserve"> (</w:t>
      </w:r>
      <w:r w:rsidRPr="00B25834">
        <w:rPr>
          <w:rFonts w:ascii="Arial" w:hAnsi="Arial" w:cs="Arial"/>
          <w:lang w:val="en-US"/>
        </w:rPr>
        <w:t>a charge that covers various fees and expenses that fund managers may have to pay</w:t>
      </w:r>
      <w:r w:rsidR="00265450" w:rsidRPr="00B25834">
        <w:rPr>
          <w:rFonts w:ascii="Arial" w:hAnsi="Arial" w:cs="Arial"/>
          <w:lang w:val="en-US"/>
        </w:rPr>
        <w:t>)</w:t>
      </w:r>
      <w:r w:rsidRPr="00B25834">
        <w:rPr>
          <w:rFonts w:ascii="Arial" w:hAnsi="Arial" w:cs="Arial"/>
          <w:lang w:val="en-US"/>
        </w:rPr>
        <w:t>. In addition a standard scheme charge of 0.30% applies to cover literature and administration services which the Trustees have negotiated with L</w:t>
      </w:r>
      <w:r w:rsidR="002C56B4" w:rsidRPr="00B25834">
        <w:rPr>
          <w:rFonts w:ascii="Arial" w:hAnsi="Arial" w:cs="Arial"/>
          <w:lang w:val="en-US"/>
        </w:rPr>
        <w:t xml:space="preserve">egal </w:t>
      </w:r>
      <w:r w:rsidRPr="00B25834">
        <w:rPr>
          <w:rFonts w:ascii="Arial" w:hAnsi="Arial" w:cs="Arial"/>
          <w:lang w:val="en-US"/>
        </w:rPr>
        <w:t>&amp;G</w:t>
      </w:r>
      <w:r w:rsidR="002C56B4" w:rsidRPr="00B25834">
        <w:rPr>
          <w:rFonts w:ascii="Arial" w:hAnsi="Arial" w:cs="Arial"/>
          <w:lang w:val="en-US"/>
        </w:rPr>
        <w:t>eneral</w:t>
      </w:r>
      <w:r w:rsidRPr="00B25834">
        <w:rPr>
          <w:rFonts w:ascii="Arial" w:hAnsi="Arial" w:cs="Arial"/>
          <w:lang w:val="en-US"/>
        </w:rPr>
        <w:t xml:space="preserve">. </w:t>
      </w:r>
    </w:p>
    <w:p w14:paraId="56EBC56E" w14:textId="77777777" w:rsidR="000E5165" w:rsidRPr="00B25834" w:rsidRDefault="000E5165" w:rsidP="000E5165">
      <w:pPr>
        <w:autoSpaceDE w:val="0"/>
        <w:autoSpaceDN w:val="0"/>
        <w:adjustRightInd w:val="0"/>
        <w:rPr>
          <w:rFonts w:ascii="Arial" w:hAnsi="Arial" w:cs="Arial"/>
          <w:lang w:val="en-US"/>
        </w:rPr>
      </w:pPr>
      <w:r w:rsidRPr="00B25834">
        <w:rPr>
          <w:rFonts w:ascii="Arial" w:hAnsi="Arial" w:cs="Arial"/>
          <w:lang w:val="en-US"/>
        </w:rPr>
        <w:t xml:space="preserve">The total charge (i.e. the full charge you pay) for each fund is shown in the table </w:t>
      </w:r>
      <w:r w:rsidR="00265450" w:rsidRPr="00B25834">
        <w:rPr>
          <w:rFonts w:ascii="Arial" w:hAnsi="Arial" w:cs="Arial"/>
          <w:lang w:val="en-US"/>
        </w:rPr>
        <w:t xml:space="preserve">overleaf </w:t>
      </w:r>
      <w:r w:rsidRPr="00B25834">
        <w:rPr>
          <w:rFonts w:ascii="Arial" w:hAnsi="Arial" w:cs="Arial"/>
          <w:lang w:val="en-US"/>
        </w:rPr>
        <w:t>(these charges may be revised quarterly).</w:t>
      </w:r>
    </w:p>
    <w:p w14:paraId="2E01E7A0" w14:textId="77777777" w:rsidR="000E5165" w:rsidRPr="00B25834" w:rsidRDefault="000E5165" w:rsidP="000E5165">
      <w:pPr>
        <w:pStyle w:val="BodyText"/>
        <w:rPr>
          <w:rFonts w:ascii="Arial" w:hAnsi="Arial" w:cs="Arial"/>
          <w:sz w:val="22"/>
          <w:szCs w:val="22"/>
        </w:rPr>
      </w:pPr>
    </w:p>
    <w:p w14:paraId="7A4F29B1" w14:textId="5AB19A1F" w:rsidR="00064FA9" w:rsidRPr="00B25834" w:rsidRDefault="00131BDA">
      <w:pPr>
        <w:rPr>
          <w:rFonts w:ascii="Arial" w:hAnsi="Arial" w:cs="Arial"/>
          <w:color w:val="000000"/>
        </w:rPr>
      </w:pPr>
      <w:r w:rsidRPr="00B25834">
        <w:rPr>
          <w:rFonts w:ascii="Arial" w:hAnsi="Arial" w:cs="Arial"/>
          <w:color w:val="000000"/>
        </w:rPr>
        <w:br w:type="page"/>
      </w:r>
    </w:p>
    <w:tbl>
      <w:tblPr>
        <w:tblpPr w:leftFromText="180" w:rightFromText="180" w:vertAnchor="text" w:horzAnchor="margin" w:tblpXSpec="center" w:tblpY="1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5386"/>
        <w:gridCol w:w="851"/>
      </w:tblGrid>
      <w:tr w:rsidR="005D3ECF" w:rsidRPr="00B25834" w14:paraId="43EE63F7" w14:textId="77777777" w:rsidTr="005D3ECF">
        <w:tc>
          <w:tcPr>
            <w:tcW w:w="3544" w:type="dxa"/>
            <w:shd w:val="clear" w:color="auto" w:fill="B8CCE4"/>
          </w:tcPr>
          <w:p w14:paraId="4DB1A9A1" w14:textId="4CCE25AE" w:rsidR="005D3ECF" w:rsidRPr="00B25834" w:rsidRDefault="005D3ECF" w:rsidP="005D3ECF">
            <w:pPr>
              <w:pStyle w:val="BodyText"/>
              <w:rPr>
                <w:rFonts w:ascii="Arial" w:hAnsi="Arial" w:cs="Arial"/>
                <w:color w:val="auto"/>
                <w:sz w:val="22"/>
                <w:szCs w:val="22"/>
              </w:rPr>
            </w:pPr>
            <w:r w:rsidRPr="00B25834">
              <w:rPr>
                <w:rFonts w:ascii="Arial" w:hAnsi="Arial" w:cs="Arial"/>
                <w:color w:val="auto"/>
                <w:sz w:val="22"/>
                <w:szCs w:val="22"/>
              </w:rPr>
              <w:lastRenderedPageBreak/>
              <w:t>Fund name</w:t>
            </w:r>
          </w:p>
        </w:tc>
        <w:tc>
          <w:tcPr>
            <w:tcW w:w="851" w:type="dxa"/>
            <w:shd w:val="clear" w:color="auto" w:fill="B8CCE4"/>
          </w:tcPr>
          <w:p w14:paraId="33C557D6" w14:textId="77777777" w:rsidR="005D3ECF" w:rsidRPr="00B25834" w:rsidRDefault="005D3ECF" w:rsidP="005D3ECF">
            <w:pPr>
              <w:pStyle w:val="BodyText"/>
              <w:rPr>
                <w:rFonts w:ascii="Arial" w:hAnsi="Arial" w:cs="Arial"/>
                <w:color w:val="auto"/>
                <w:sz w:val="22"/>
                <w:szCs w:val="22"/>
              </w:rPr>
            </w:pPr>
            <w:r w:rsidRPr="00B25834">
              <w:rPr>
                <w:rFonts w:ascii="Arial" w:hAnsi="Arial" w:cs="Arial"/>
                <w:color w:val="auto"/>
                <w:sz w:val="22"/>
                <w:szCs w:val="22"/>
              </w:rPr>
              <w:t>Fund Code</w:t>
            </w:r>
          </w:p>
        </w:tc>
        <w:tc>
          <w:tcPr>
            <w:tcW w:w="5386" w:type="dxa"/>
            <w:shd w:val="clear" w:color="auto" w:fill="B8CCE4"/>
          </w:tcPr>
          <w:p w14:paraId="34C7781F" w14:textId="77777777" w:rsidR="005D3ECF" w:rsidRPr="00B25834" w:rsidRDefault="005D3ECF" w:rsidP="005D3ECF">
            <w:pPr>
              <w:pStyle w:val="BodyText"/>
              <w:rPr>
                <w:rFonts w:ascii="Arial" w:hAnsi="Arial" w:cs="Arial"/>
                <w:color w:val="auto"/>
                <w:sz w:val="22"/>
                <w:szCs w:val="22"/>
              </w:rPr>
            </w:pPr>
            <w:r w:rsidRPr="00B25834">
              <w:rPr>
                <w:rFonts w:ascii="Arial" w:hAnsi="Arial" w:cs="Arial"/>
                <w:color w:val="auto"/>
                <w:sz w:val="22"/>
                <w:szCs w:val="22"/>
              </w:rPr>
              <w:t>Key assets</w:t>
            </w:r>
          </w:p>
        </w:tc>
        <w:tc>
          <w:tcPr>
            <w:tcW w:w="851" w:type="dxa"/>
            <w:shd w:val="clear" w:color="auto" w:fill="B8CCE4"/>
          </w:tcPr>
          <w:p w14:paraId="63580CC2" w14:textId="77777777" w:rsidR="005D3ECF" w:rsidRPr="00B25834" w:rsidRDefault="005D3ECF" w:rsidP="005D3ECF">
            <w:pPr>
              <w:pStyle w:val="BodyText"/>
              <w:jc w:val="center"/>
              <w:rPr>
                <w:rFonts w:ascii="Arial" w:hAnsi="Arial" w:cs="Arial"/>
                <w:color w:val="auto"/>
                <w:sz w:val="22"/>
                <w:szCs w:val="22"/>
              </w:rPr>
            </w:pPr>
            <w:r w:rsidRPr="00B25834">
              <w:rPr>
                <w:rFonts w:ascii="Arial" w:hAnsi="Arial" w:cs="Arial"/>
                <w:color w:val="auto"/>
                <w:sz w:val="22"/>
                <w:szCs w:val="22"/>
              </w:rPr>
              <w:t>TFMC (*)</w:t>
            </w:r>
          </w:p>
        </w:tc>
      </w:tr>
      <w:tr w:rsidR="005D3ECF" w:rsidRPr="00B25834" w14:paraId="5184D478" w14:textId="77777777" w:rsidTr="005D3ECF">
        <w:tc>
          <w:tcPr>
            <w:tcW w:w="3544" w:type="dxa"/>
          </w:tcPr>
          <w:p w14:paraId="2B7DCD61" w14:textId="77777777" w:rsidR="005D3ECF" w:rsidRPr="00B25834" w:rsidRDefault="005D3ECF" w:rsidP="005D3ECF">
            <w:pPr>
              <w:rPr>
                <w:rFonts w:ascii="Arial" w:hAnsi="Arial" w:cs="Arial"/>
              </w:rPr>
            </w:pPr>
            <w:r w:rsidRPr="00B25834">
              <w:rPr>
                <w:rFonts w:ascii="Arial" w:hAnsi="Arial" w:cs="Arial"/>
              </w:rPr>
              <w:t>L&amp;G (PMC) Global Equity Market Weights 30:70 Index 75% GBP Currency Hedged Fund 3</w:t>
            </w:r>
          </w:p>
        </w:tc>
        <w:tc>
          <w:tcPr>
            <w:tcW w:w="851" w:type="dxa"/>
          </w:tcPr>
          <w:p w14:paraId="143CC321"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NRJ3</w:t>
            </w:r>
          </w:p>
        </w:tc>
        <w:tc>
          <w:tcPr>
            <w:tcW w:w="5386" w:type="dxa"/>
          </w:tcPr>
          <w:p w14:paraId="7A168800"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Index tracking fund with 30% in UK companies and 70% in global companies –  75% of overseas shares are hedged against exchange rate movements</w:t>
            </w:r>
          </w:p>
        </w:tc>
        <w:tc>
          <w:tcPr>
            <w:tcW w:w="851" w:type="dxa"/>
          </w:tcPr>
          <w:p w14:paraId="4D6C5EFC"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sz w:val="22"/>
                <w:szCs w:val="22"/>
              </w:rPr>
              <w:t>0.44%</w:t>
            </w:r>
          </w:p>
        </w:tc>
      </w:tr>
      <w:tr w:rsidR="005D3ECF" w:rsidRPr="00B25834" w14:paraId="2E658C38" w14:textId="77777777" w:rsidTr="005D3ECF">
        <w:tc>
          <w:tcPr>
            <w:tcW w:w="3544" w:type="dxa"/>
          </w:tcPr>
          <w:p w14:paraId="6FD7E126" w14:textId="77777777" w:rsidR="005D3ECF" w:rsidRPr="00B25834" w:rsidRDefault="005D3ECF" w:rsidP="005D3ECF">
            <w:pPr>
              <w:rPr>
                <w:rFonts w:ascii="Arial" w:hAnsi="Arial" w:cs="Arial"/>
              </w:rPr>
            </w:pPr>
            <w:r w:rsidRPr="00B25834">
              <w:rPr>
                <w:rFonts w:ascii="Arial" w:hAnsi="Arial" w:cs="Arial"/>
              </w:rPr>
              <w:t>L&amp;G (PMC) Multi-Asset Fund Fund 3</w:t>
            </w:r>
          </w:p>
        </w:tc>
        <w:tc>
          <w:tcPr>
            <w:tcW w:w="851" w:type="dxa"/>
          </w:tcPr>
          <w:p w14:paraId="47E55BAD"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rPr>
              <w:t>NTW3</w:t>
            </w:r>
          </w:p>
        </w:tc>
        <w:tc>
          <w:tcPr>
            <w:tcW w:w="5386" w:type="dxa"/>
          </w:tcPr>
          <w:p w14:paraId="44FAD2D7"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rPr>
              <w:t>Largely index tracking fund but with a mixed range of shares, bonds, cash and other assets</w:t>
            </w:r>
          </w:p>
        </w:tc>
        <w:tc>
          <w:tcPr>
            <w:tcW w:w="851" w:type="dxa"/>
          </w:tcPr>
          <w:p w14:paraId="65775786"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sz w:val="22"/>
                <w:szCs w:val="22"/>
              </w:rPr>
              <w:t>0.43%</w:t>
            </w:r>
          </w:p>
        </w:tc>
      </w:tr>
      <w:tr w:rsidR="005D3ECF" w:rsidRPr="00B25834" w14:paraId="4E2159C4" w14:textId="77777777" w:rsidTr="005D3ECF">
        <w:tc>
          <w:tcPr>
            <w:tcW w:w="3544" w:type="dxa"/>
          </w:tcPr>
          <w:p w14:paraId="08C10056" w14:textId="77777777" w:rsidR="005D3ECF" w:rsidRPr="00B25834" w:rsidRDefault="005D3ECF" w:rsidP="005D3ECF">
            <w:pPr>
              <w:rPr>
                <w:rFonts w:ascii="Arial" w:hAnsi="Arial" w:cs="Arial"/>
              </w:rPr>
            </w:pPr>
            <w:r w:rsidRPr="00B25834">
              <w:rPr>
                <w:rFonts w:ascii="Arial" w:hAnsi="Arial" w:cs="Arial"/>
              </w:rPr>
              <w:t>L&amp;G (PMC) Pre- Retirement Fund 3</w:t>
            </w:r>
          </w:p>
        </w:tc>
        <w:tc>
          <w:tcPr>
            <w:tcW w:w="851" w:type="dxa"/>
          </w:tcPr>
          <w:p w14:paraId="6F369B5C"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NEN3</w:t>
            </w:r>
          </w:p>
        </w:tc>
        <w:tc>
          <w:tcPr>
            <w:tcW w:w="5386" w:type="dxa"/>
          </w:tcPr>
          <w:p w14:paraId="1CF31A80"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Actively managed fund investing in Government &amp; corporate bonds </w:t>
            </w:r>
          </w:p>
        </w:tc>
        <w:tc>
          <w:tcPr>
            <w:tcW w:w="851" w:type="dxa"/>
          </w:tcPr>
          <w:p w14:paraId="354C6091"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0.42%</w:t>
            </w:r>
          </w:p>
        </w:tc>
      </w:tr>
      <w:tr w:rsidR="005D3ECF" w:rsidRPr="00B25834" w14:paraId="0302759D" w14:textId="77777777" w:rsidTr="005D3ECF">
        <w:tc>
          <w:tcPr>
            <w:tcW w:w="3544" w:type="dxa"/>
          </w:tcPr>
          <w:p w14:paraId="707D8BCB" w14:textId="77777777" w:rsidR="005D3ECF" w:rsidRPr="00B25834" w:rsidRDefault="005D3ECF" w:rsidP="005D3ECF">
            <w:pPr>
              <w:rPr>
                <w:rFonts w:ascii="Arial" w:hAnsi="Arial" w:cs="Arial"/>
              </w:rPr>
            </w:pPr>
            <w:r w:rsidRPr="00B25834">
              <w:rPr>
                <w:rFonts w:ascii="Arial" w:hAnsi="Arial" w:cs="Arial"/>
              </w:rPr>
              <w:t>L&amp;G Cash Fund  3</w:t>
            </w:r>
          </w:p>
        </w:tc>
        <w:tc>
          <w:tcPr>
            <w:tcW w:w="851" w:type="dxa"/>
          </w:tcPr>
          <w:p w14:paraId="1B68D18D"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EAB3</w:t>
            </w:r>
          </w:p>
        </w:tc>
        <w:tc>
          <w:tcPr>
            <w:tcW w:w="5386" w:type="dxa"/>
          </w:tcPr>
          <w:p w14:paraId="1F3BC9CB"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Actively managed fund which holds a wide range of different cash deposits &amp; short term investments</w:t>
            </w:r>
          </w:p>
        </w:tc>
        <w:tc>
          <w:tcPr>
            <w:tcW w:w="851" w:type="dxa"/>
          </w:tcPr>
          <w:p w14:paraId="53B933BB"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0.40%</w:t>
            </w:r>
          </w:p>
        </w:tc>
      </w:tr>
      <w:tr w:rsidR="005D3ECF" w:rsidRPr="00B25834" w14:paraId="482B3E38" w14:textId="77777777" w:rsidTr="005D3ECF">
        <w:tc>
          <w:tcPr>
            <w:tcW w:w="3544" w:type="dxa"/>
          </w:tcPr>
          <w:p w14:paraId="1066B200" w14:textId="77777777" w:rsidR="005D3ECF" w:rsidRPr="00B25834" w:rsidRDefault="005D3ECF" w:rsidP="005D3ECF">
            <w:pPr>
              <w:rPr>
                <w:rFonts w:ascii="Arial" w:hAnsi="Arial" w:cs="Arial"/>
              </w:rPr>
            </w:pPr>
            <w:r w:rsidRPr="00B25834">
              <w:rPr>
                <w:rFonts w:ascii="Arial" w:hAnsi="Arial" w:cs="Arial"/>
              </w:rPr>
              <w:t xml:space="preserve">L&amp;G (PMC) AAA Fixed Interest Fund All Stocks Fund 3 </w:t>
            </w:r>
          </w:p>
        </w:tc>
        <w:tc>
          <w:tcPr>
            <w:tcW w:w="851" w:type="dxa"/>
          </w:tcPr>
          <w:p w14:paraId="4EC752B0"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NEJ3</w:t>
            </w:r>
          </w:p>
        </w:tc>
        <w:tc>
          <w:tcPr>
            <w:tcW w:w="5386" w:type="dxa"/>
          </w:tcPr>
          <w:p w14:paraId="4FBC0C9E"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Index tracking fund investing in highly rated bonds </w:t>
            </w:r>
          </w:p>
        </w:tc>
        <w:tc>
          <w:tcPr>
            <w:tcW w:w="851" w:type="dxa"/>
          </w:tcPr>
          <w:p w14:paraId="7C3CEBB3"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0.42%</w:t>
            </w:r>
          </w:p>
        </w:tc>
      </w:tr>
      <w:tr w:rsidR="005D3ECF" w:rsidRPr="00B25834" w14:paraId="4BE451E5" w14:textId="77777777" w:rsidTr="005D3ECF">
        <w:tc>
          <w:tcPr>
            <w:tcW w:w="3544" w:type="dxa"/>
          </w:tcPr>
          <w:p w14:paraId="3DFEBE7D" w14:textId="77777777" w:rsidR="005D3ECF" w:rsidRPr="00B25834" w:rsidRDefault="005D3ECF" w:rsidP="005D3ECF">
            <w:pPr>
              <w:rPr>
                <w:rFonts w:ascii="Arial" w:hAnsi="Arial" w:cs="Arial"/>
              </w:rPr>
            </w:pPr>
            <w:r w:rsidRPr="00B25834">
              <w:rPr>
                <w:rFonts w:ascii="Arial" w:hAnsi="Arial" w:cs="Arial"/>
              </w:rPr>
              <w:t>L&amp;G (PMC) Global Equity Fixed Weight 50:50 Index Fund 3</w:t>
            </w:r>
          </w:p>
        </w:tc>
        <w:tc>
          <w:tcPr>
            <w:tcW w:w="851" w:type="dxa"/>
          </w:tcPr>
          <w:p w14:paraId="70DE9A92"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rPr>
              <w:t>NDZ3</w:t>
            </w:r>
          </w:p>
        </w:tc>
        <w:tc>
          <w:tcPr>
            <w:tcW w:w="5386" w:type="dxa"/>
          </w:tcPr>
          <w:p w14:paraId="26DCD916"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rPr>
              <w:t>Index tracking fund investing in shares of UK and overseas companies</w:t>
            </w:r>
          </w:p>
        </w:tc>
        <w:tc>
          <w:tcPr>
            <w:tcW w:w="851" w:type="dxa"/>
          </w:tcPr>
          <w:p w14:paraId="0180F930"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lang w:val="en-GB"/>
              </w:rPr>
              <w:t>0.40%</w:t>
            </w:r>
          </w:p>
        </w:tc>
      </w:tr>
      <w:tr w:rsidR="005D3ECF" w:rsidRPr="00B25834" w14:paraId="0EB502C0" w14:textId="77777777" w:rsidTr="005D3ECF">
        <w:tc>
          <w:tcPr>
            <w:tcW w:w="3544" w:type="dxa"/>
            <w:tcBorders>
              <w:top w:val="single" w:sz="4" w:space="0" w:color="auto"/>
              <w:left w:val="single" w:sz="4" w:space="0" w:color="auto"/>
              <w:bottom w:val="single" w:sz="4" w:space="0" w:color="auto"/>
              <w:right w:val="single" w:sz="4" w:space="0" w:color="auto"/>
            </w:tcBorders>
          </w:tcPr>
          <w:p w14:paraId="1126A586" w14:textId="77777777" w:rsidR="005D3ECF" w:rsidRPr="00B25834" w:rsidRDefault="005D3ECF" w:rsidP="005D3ECF">
            <w:pPr>
              <w:rPr>
                <w:rFonts w:ascii="Arial" w:hAnsi="Arial" w:cs="Arial"/>
              </w:rPr>
            </w:pPr>
            <w:r w:rsidRPr="00B25834">
              <w:rPr>
                <w:rFonts w:ascii="Arial" w:hAnsi="Arial" w:cs="Arial"/>
              </w:rPr>
              <w:t>L&amp;G Index-Linked Gilt Fund 3</w:t>
            </w:r>
          </w:p>
        </w:tc>
        <w:tc>
          <w:tcPr>
            <w:tcW w:w="851" w:type="dxa"/>
            <w:tcBorders>
              <w:top w:val="single" w:sz="4" w:space="0" w:color="auto"/>
              <w:left w:val="single" w:sz="4" w:space="0" w:color="auto"/>
              <w:bottom w:val="single" w:sz="4" w:space="0" w:color="auto"/>
              <w:right w:val="single" w:sz="4" w:space="0" w:color="auto"/>
            </w:tcBorders>
          </w:tcPr>
          <w:p w14:paraId="12A8B0C4"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EAH3</w:t>
            </w:r>
          </w:p>
        </w:tc>
        <w:tc>
          <w:tcPr>
            <w:tcW w:w="5386" w:type="dxa"/>
            <w:tcBorders>
              <w:top w:val="single" w:sz="4" w:space="0" w:color="auto"/>
              <w:left w:val="single" w:sz="4" w:space="0" w:color="auto"/>
              <w:bottom w:val="single" w:sz="4" w:space="0" w:color="auto"/>
              <w:right w:val="single" w:sz="4" w:space="0" w:color="auto"/>
            </w:tcBorders>
          </w:tcPr>
          <w:p w14:paraId="6C9213AF"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Index tracking fund investing in Government bonds which pay a rate of interest linked to inflation </w:t>
            </w:r>
          </w:p>
        </w:tc>
        <w:tc>
          <w:tcPr>
            <w:tcW w:w="851" w:type="dxa"/>
            <w:tcBorders>
              <w:top w:val="single" w:sz="4" w:space="0" w:color="auto"/>
              <w:left w:val="single" w:sz="4" w:space="0" w:color="auto"/>
              <w:bottom w:val="single" w:sz="4" w:space="0" w:color="auto"/>
              <w:right w:val="single" w:sz="4" w:space="0" w:color="auto"/>
            </w:tcBorders>
          </w:tcPr>
          <w:p w14:paraId="3B0A2187" w14:textId="77777777" w:rsidR="005D3ECF" w:rsidRPr="00B25834" w:rsidRDefault="005D3ECF" w:rsidP="005D3ECF">
            <w:pPr>
              <w:pStyle w:val="BodyText"/>
              <w:jc w:val="center"/>
              <w:rPr>
                <w:rFonts w:ascii="Arial" w:hAnsi="Arial" w:cs="Arial"/>
                <w:b w:val="0"/>
                <w:bCs w:val="0"/>
                <w:sz w:val="22"/>
                <w:szCs w:val="22"/>
                <w:lang w:val="en-GB"/>
              </w:rPr>
            </w:pPr>
            <w:r w:rsidRPr="00B25834">
              <w:rPr>
                <w:rFonts w:ascii="Arial" w:hAnsi="Arial" w:cs="Arial"/>
                <w:b w:val="0"/>
                <w:bCs w:val="0"/>
                <w:sz w:val="22"/>
                <w:szCs w:val="22"/>
                <w:lang w:val="en-GB"/>
              </w:rPr>
              <w:t>0.40%</w:t>
            </w:r>
          </w:p>
        </w:tc>
      </w:tr>
      <w:tr w:rsidR="005D3ECF" w:rsidRPr="00B25834" w14:paraId="5D0AB021" w14:textId="77777777" w:rsidTr="005D3ECF">
        <w:tc>
          <w:tcPr>
            <w:tcW w:w="3544" w:type="dxa"/>
            <w:tcBorders>
              <w:top w:val="single" w:sz="4" w:space="0" w:color="auto"/>
              <w:left w:val="single" w:sz="4" w:space="0" w:color="auto"/>
              <w:bottom w:val="single" w:sz="4" w:space="0" w:color="auto"/>
              <w:right w:val="single" w:sz="4" w:space="0" w:color="auto"/>
            </w:tcBorders>
          </w:tcPr>
          <w:p w14:paraId="513736E6" w14:textId="77777777" w:rsidR="005D3ECF" w:rsidRPr="00B25834" w:rsidRDefault="005D3ECF" w:rsidP="005D3ECF">
            <w:pPr>
              <w:rPr>
                <w:rFonts w:ascii="Arial" w:hAnsi="Arial" w:cs="Arial"/>
              </w:rPr>
            </w:pPr>
            <w:r w:rsidRPr="00B25834">
              <w:rPr>
                <w:rFonts w:ascii="Arial" w:hAnsi="Arial" w:cs="Arial"/>
              </w:rPr>
              <w:t>L&amp;G (PMC) UK Equity Index Fund 3</w:t>
            </w:r>
          </w:p>
        </w:tc>
        <w:tc>
          <w:tcPr>
            <w:tcW w:w="851" w:type="dxa"/>
            <w:tcBorders>
              <w:top w:val="single" w:sz="4" w:space="0" w:color="auto"/>
              <w:left w:val="single" w:sz="4" w:space="0" w:color="auto"/>
              <w:bottom w:val="single" w:sz="4" w:space="0" w:color="auto"/>
              <w:right w:val="single" w:sz="4" w:space="0" w:color="auto"/>
            </w:tcBorders>
          </w:tcPr>
          <w:p w14:paraId="4E41E368"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NBC3</w:t>
            </w:r>
          </w:p>
        </w:tc>
        <w:tc>
          <w:tcPr>
            <w:tcW w:w="5386" w:type="dxa"/>
            <w:tcBorders>
              <w:top w:val="single" w:sz="4" w:space="0" w:color="auto"/>
              <w:left w:val="single" w:sz="4" w:space="0" w:color="auto"/>
              <w:bottom w:val="single" w:sz="4" w:space="0" w:color="auto"/>
              <w:right w:val="single" w:sz="4" w:space="0" w:color="auto"/>
            </w:tcBorders>
          </w:tcPr>
          <w:p w14:paraId="50BDDC0E"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Index tracking fund invested in UK company shares </w:t>
            </w:r>
          </w:p>
        </w:tc>
        <w:tc>
          <w:tcPr>
            <w:tcW w:w="851" w:type="dxa"/>
            <w:tcBorders>
              <w:top w:val="single" w:sz="4" w:space="0" w:color="auto"/>
              <w:left w:val="single" w:sz="4" w:space="0" w:color="auto"/>
              <w:bottom w:val="single" w:sz="4" w:space="0" w:color="auto"/>
              <w:right w:val="single" w:sz="4" w:space="0" w:color="auto"/>
            </w:tcBorders>
          </w:tcPr>
          <w:p w14:paraId="1EAFE5AC" w14:textId="77777777" w:rsidR="005D3ECF" w:rsidRPr="00B25834" w:rsidRDefault="005D3ECF" w:rsidP="005D3ECF">
            <w:pPr>
              <w:pStyle w:val="BodyText"/>
              <w:jc w:val="center"/>
              <w:rPr>
                <w:rFonts w:ascii="Arial" w:hAnsi="Arial" w:cs="Arial"/>
                <w:b w:val="0"/>
                <w:bCs w:val="0"/>
                <w:sz w:val="22"/>
                <w:szCs w:val="22"/>
                <w:lang w:val="en-GB"/>
              </w:rPr>
            </w:pPr>
            <w:r w:rsidRPr="00B25834">
              <w:rPr>
                <w:rFonts w:ascii="Arial" w:hAnsi="Arial" w:cs="Arial"/>
                <w:b w:val="0"/>
                <w:bCs w:val="0"/>
                <w:sz w:val="22"/>
                <w:szCs w:val="22"/>
                <w:lang w:val="en-GB"/>
              </w:rPr>
              <w:t>0.40%</w:t>
            </w:r>
          </w:p>
        </w:tc>
      </w:tr>
      <w:tr w:rsidR="005D3ECF" w:rsidRPr="00B25834" w14:paraId="5F19BF12" w14:textId="77777777" w:rsidTr="005D3ECF">
        <w:tc>
          <w:tcPr>
            <w:tcW w:w="3544" w:type="dxa"/>
            <w:tcBorders>
              <w:top w:val="single" w:sz="4" w:space="0" w:color="auto"/>
              <w:left w:val="single" w:sz="4" w:space="0" w:color="auto"/>
              <w:bottom w:val="single" w:sz="4" w:space="0" w:color="auto"/>
              <w:right w:val="single" w:sz="4" w:space="0" w:color="auto"/>
            </w:tcBorders>
          </w:tcPr>
          <w:p w14:paraId="7E13C81D" w14:textId="77777777" w:rsidR="005D3ECF" w:rsidRPr="00B25834" w:rsidRDefault="005D3ECF" w:rsidP="005D3ECF">
            <w:pPr>
              <w:rPr>
                <w:rFonts w:ascii="Arial" w:hAnsi="Arial" w:cs="Arial"/>
              </w:rPr>
            </w:pPr>
            <w:r w:rsidRPr="00B25834">
              <w:rPr>
                <w:rFonts w:ascii="Arial" w:hAnsi="Arial" w:cs="Arial"/>
              </w:rPr>
              <w:t>L&amp;G (PMC) World (Ex UK) Equity Index Fund 3</w:t>
            </w:r>
          </w:p>
        </w:tc>
        <w:tc>
          <w:tcPr>
            <w:tcW w:w="851" w:type="dxa"/>
            <w:tcBorders>
              <w:top w:val="single" w:sz="4" w:space="0" w:color="auto"/>
              <w:left w:val="single" w:sz="4" w:space="0" w:color="auto"/>
              <w:bottom w:val="single" w:sz="4" w:space="0" w:color="auto"/>
              <w:right w:val="single" w:sz="4" w:space="0" w:color="auto"/>
            </w:tcBorders>
          </w:tcPr>
          <w:p w14:paraId="57F0F07A"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NED3</w:t>
            </w:r>
          </w:p>
        </w:tc>
        <w:tc>
          <w:tcPr>
            <w:tcW w:w="5386" w:type="dxa"/>
            <w:tcBorders>
              <w:top w:val="single" w:sz="4" w:space="0" w:color="auto"/>
              <w:left w:val="single" w:sz="4" w:space="0" w:color="auto"/>
              <w:bottom w:val="single" w:sz="4" w:space="0" w:color="auto"/>
              <w:right w:val="single" w:sz="4" w:space="0" w:color="auto"/>
            </w:tcBorders>
          </w:tcPr>
          <w:p w14:paraId="5146608B"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Index tracking fund which holds shares in overseas companies excluding the UK</w:t>
            </w:r>
          </w:p>
        </w:tc>
        <w:tc>
          <w:tcPr>
            <w:tcW w:w="851" w:type="dxa"/>
            <w:tcBorders>
              <w:top w:val="single" w:sz="4" w:space="0" w:color="auto"/>
              <w:left w:val="single" w:sz="4" w:space="0" w:color="auto"/>
              <w:bottom w:val="single" w:sz="4" w:space="0" w:color="auto"/>
              <w:right w:val="single" w:sz="4" w:space="0" w:color="auto"/>
            </w:tcBorders>
          </w:tcPr>
          <w:p w14:paraId="13F2A7BD" w14:textId="77777777" w:rsidR="005D3ECF" w:rsidRPr="00B25834" w:rsidRDefault="005D3ECF" w:rsidP="005D3ECF">
            <w:pPr>
              <w:pStyle w:val="BodyText"/>
              <w:jc w:val="center"/>
              <w:rPr>
                <w:rFonts w:ascii="Arial" w:hAnsi="Arial" w:cs="Arial"/>
                <w:b w:val="0"/>
                <w:bCs w:val="0"/>
                <w:sz w:val="22"/>
                <w:szCs w:val="22"/>
                <w:lang w:val="en-GB"/>
              </w:rPr>
            </w:pPr>
            <w:r w:rsidRPr="00B25834">
              <w:rPr>
                <w:rFonts w:ascii="Arial" w:hAnsi="Arial" w:cs="Arial"/>
                <w:b w:val="0"/>
                <w:bCs w:val="0"/>
                <w:sz w:val="22"/>
                <w:szCs w:val="22"/>
                <w:lang w:val="en-GB"/>
              </w:rPr>
              <w:t>0.42%</w:t>
            </w:r>
          </w:p>
        </w:tc>
      </w:tr>
      <w:tr w:rsidR="005D3ECF" w:rsidRPr="00B25834" w14:paraId="179A8CC5" w14:textId="77777777" w:rsidTr="005D3ECF">
        <w:tc>
          <w:tcPr>
            <w:tcW w:w="3544" w:type="dxa"/>
            <w:tcBorders>
              <w:top w:val="single" w:sz="4" w:space="0" w:color="auto"/>
              <w:left w:val="single" w:sz="4" w:space="0" w:color="auto"/>
              <w:bottom w:val="single" w:sz="4" w:space="0" w:color="auto"/>
              <w:right w:val="single" w:sz="4" w:space="0" w:color="auto"/>
            </w:tcBorders>
          </w:tcPr>
          <w:p w14:paraId="79C40554" w14:textId="77777777" w:rsidR="005D3ECF" w:rsidRPr="00B25834" w:rsidRDefault="005D3ECF" w:rsidP="005D3ECF">
            <w:pPr>
              <w:rPr>
                <w:rFonts w:ascii="Arial" w:hAnsi="Arial" w:cs="Arial"/>
              </w:rPr>
            </w:pPr>
            <w:r w:rsidRPr="00B25834">
              <w:rPr>
                <w:rFonts w:ascii="Arial" w:hAnsi="Arial" w:cs="Arial"/>
              </w:rPr>
              <w:t>L&amp;G (PMC) North American Equity Index Fund 3</w:t>
            </w:r>
          </w:p>
        </w:tc>
        <w:tc>
          <w:tcPr>
            <w:tcW w:w="851" w:type="dxa"/>
            <w:tcBorders>
              <w:top w:val="single" w:sz="4" w:space="0" w:color="auto"/>
              <w:left w:val="single" w:sz="4" w:space="0" w:color="auto"/>
              <w:bottom w:val="single" w:sz="4" w:space="0" w:color="auto"/>
              <w:right w:val="single" w:sz="4" w:space="0" w:color="auto"/>
            </w:tcBorders>
          </w:tcPr>
          <w:p w14:paraId="700D6804"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NDX3</w:t>
            </w:r>
          </w:p>
        </w:tc>
        <w:tc>
          <w:tcPr>
            <w:tcW w:w="5386" w:type="dxa"/>
            <w:tcBorders>
              <w:top w:val="single" w:sz="4" w:space="0" w:color="auto"/>
              <w:left w:val="single" w:sz="4" w:space="0" w:color="auto"/>
              <w:bottom w:val="single" w:sz="4" w:space="0" w:color="auto"/>
              <w:right w:val="single" w:sz="4" w:space="0" w:color="auto"/>
            </w:tcBorders>
          </w:tcPr>
          <w:p w14:paraId="4D5C4F13"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Index tracking fund that invests in shares in North American companies</w:t>
            </w:r>
          </w:p>
        </w:tc>
        <w:tc>
          <w:tcPr>
            <w:tcW w:w="851" w:type="dxa"/>
            <w:tcBorders>
              <w:top w:val="single" w:sz="4" w:space="0" w:color="auto"/>
              <w:left w:val="single" w:sz="4" w:space="0" w:color="auto"/>
              <w:bottom w:val="single" w:sz="4" w:space="0" w:color="auto"/>
              <w:right w:val="single" w:sz="4" w:space="0" w:color="auto"/>
            </w:tcBorders>
          </w:tcPr>
          <w:p w14:paraId="69525BD9" w14:textId="77777777" w:rsidR="005D3ECF" w:rsidRPr="00B25834" w:rsidRDefault="005D3ECF" w:rsidP="005D3ECF">
            <w:pPr>
              <w:pStyle w:val="BodyText"/>
              <w:jc w:val="center"/>
              <w:rPr>
                <w:rFonts w:ascii="Arial" w:hAnsi="Arial" w:cs="Arial"/>
                <w:b w:val="0"/>
                <w:bCs w:val="0"/>
                <w:sz w:val="22"/>
                <w:szCs w:val="22"/>
                <w:lang w:val="en-GB"/>
              </w:rPr>
            </w:pPr>
            <w:r w:rsidRPr="00B25834">
              <w:rPr>
                <w:rFonts w:ascii="Arial" w:hAnsi="Arial" w:cs="Arial"/>
                <w:b w:val="0"/>
                <w:bCs w:val="0"/>
                <w:sz w:val="22"/>
                <w:szCs w:val="22"/>
                <w:lang w:val="en-GB"/>
              </w:rPr>
              <w:t>0.42%</w:t>
            </w:r>
          </w:p>
        </w:tc>
      </w:tr>
      <w:tr w:rsidR="005D3ECF" w:rsidRPr="00B25834" w14:paraId="348C436A" w14:textId="77777777" w:rsidTr="005D3ECF">
        <w:tc>
          <w:tcPr>
            <w:tcW w:w="3544" w:type="dxa"/>
            <w:tcBorders>
              <w:top w:val="single" w:sz="4" w:space="0" w:color="auto"/>
              <w:left w:val="single" w:sz="4" w:space="0" w:color="auto"/>
              <w:bottom w:val="single" w:sz="4" w:space="0" w:color="auto"/>
              <w:right w:val="single" w:sz="4" w:space="0" w:color="auto"/>
            </w:tcBorders>
          </w:tcPr>
          <w:p w14:paraId="1F171B7D" w14:textId="77777777" w:rsidR="005D3ECF" w:rsidRPr="00B25834" w:rsidRDefault="005D3ECF" w:rsidP="005D3ECF">
            <w:pPr>
              <w:rPr>
                <w:rFonts w:ascii="Arial" w:hAnsi="Arial" w:cs="Arial"/>
              </w:rPr>
            </w:pPr>
            <w:r w:rsidRPr="00B25834">
              <w:rPr>
                <w:rFonts w:ascii="Arial" w:hAnsi="Arial" w:cs="Arial"/>
              </w:rPr>
              <w:t xml:space="preserve">L&amp;G (PMC) Ethical UK Equity Index Fund 3 </w:t>
            </w:r>
          </w:p>
        </w:tc>
        <w:tc>
          <w:tcPr>
            <w:tcW w:w="851" w:type="dxa"/>
            <w:tcBorders>
              <w:top w:val="single" w:sz="4" w:space="0" w:color="auto"/>
              <w:left w:val="single" w:sz="4" w:space="0" w:color="auto"/>
              <w:bottom w:val="single" w:sz="4" w:space="0" w:color="auto"/>
              <w:right w:val="single" w:sz="4" w:space="0" w:color="auto"/>
            </w:tcBorders>
          </w:tcPr>
          <w:p w14:paraId="54864D8C"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NEA3</w:t>
            </w:r>
          </w:p>
        </w:tc>
        <w:tc>
          <w:tcPr>
            <w:tcW w:w="5386" w:type="dxa"/>
            <w:tcBorders>
              <w:top w:val="single" w:sz="4" w:space="0" w:color="auto"/>
              <w:left w:val="single" w:sz="4" w:space="0" w:color="auto"/>
              <w:bottom w:val="single" w:sz="4" w:space="0" w:color="auto"/>
              <w:right w:val="single" w:sz="4" w:space="0" w:color="auto"/>
            </w:tcBorders>
          </w:tcPr>
          <w:p w14:paraId="3F59C41C"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Index tracking fund that invests only in UK shares that meet certain ethical criteria  </w:t>
            </w:r>
          </w:p>
        </w:tc>
        <w:tc>
          <w:tcPr>
            <w:tcW w:w="851" w:type="dxa"/>
            <w:tcBorders>
              <w:top w:val="single" w:sz="4" w:space="0" w:color="auto"/>
              <w:left w:val="single" w:sz="4" w:space="0" w:color="auto"/>
              <w:bottom w:val="single" w:sz="4" w:space="0" w:color="auto"/>
              <w:right w:val="single" w:sz="4" w:space="0" w:color="auto"/>
            </w:tcBorders>
          </w:tcPr>
          <w:p w14:paraId="71C52E40" w14:textId="77777777" w:rsidR="005D3ECF" w:rsidRPr="00B25834" w:rsidRDefault="005D3ECF" w:rsidP="005D3ECF">
            <w:pPr>
              <w:pStyle w:val="BodyText"/>
              <w:jc w:val="center"/>
              <w:rPr>
                <w:rFonts w:ascii="Arial" w:hAnsi="Arial" w:cs="Arial"/>
                <w:b w:val="0"/>
                <w:bCs w:val="0"/>
                <w:sz w:val="22"/>
                <w:szCs w:val="22"/>
                <w:lang w:val="en-GB"/>
              </w:rPr>
            </w:pPr>
            <w:r w:rsidRPr="00B25834">
              <w:rPr>
                <w:rFonts w:ascii="Arial" w:hAnsi="Arial" w:cs="Arial"/>
                <w:b w:val="0"/>
                <w:bCs w:val="0"/>
                <w:sz w:val="22"/>
                <w:szCs w:val="22"/>
                <w:lang w:val="en-GB"/>
              </w:rPr>
              <w:t>0.50%</w:t>
            </w:r>
          </w:p>
        </w:tc>
      </w:tr>
      <w:tr w:rsidR="005D3ECF" w:rsidRPr="00B25834" w14:paraId="4612C261" w14:textId="77777777" w:rsidTr="005D3ECF">
        <w:tc>
          <w:tcPr>
            <w:tcW w:w="3544" w:type="dxa"/>
          </w:tcPr>
          <w:p w14:paraId="0402FE39" w14:textId="77777777" w:rsidR="005D3ECF" w:rsidRPr="00B25834" w:rsidRDefault="005D3ECF" w:rsidP="005D3ECF">
            <w:pPr>
              <w:rPr>
                <w:rFonts w:ascii="Arial" w:hAnsi="Arial" w:cs="Arial"/>
              </w:rPr>
            </w:pPr>
            <w:r w:rsidRPr="00B25834">
              <w:rPr>
                <w:rFonts w:ascii="Arial" w:hAnsi="Arial" w:cs="Arial"/>
              </w:rPr>
              <w:t>L&amp;G (PMC) Diversified Fund 3</w:t>
            </w:r>
          </w:p>
        </w:tc>
        <w:tc>
          <w:tcPr>
            <w:tcW w:w="851" w:type="dxa"/>
          </w:tcPr>
          <w:p w14:paraId="01DF737A"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NWW3</w:t>
            </w:r>
          </w:p>
        </w:tc>
        <w:tc>
          <w:tcPr>
            <w:tcW w:w="5386" w:type="dxa"/>
          </w:tcPr>
          <w:p w14:paraId="745DCD95"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A mixed range of shares, bonds, cash and other assets</w:t>
            </w:r>
          </w:p>
        </w:tc>
        <w:tc>
          <w:tcPr>
            <w:tcW w:w="851" w:type="dxa"/>
          </w:tcPr>
          <w:p w14:paraId="4DA4CB29"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0.57%</w:t>
            </w:r>
          </w:p>
        </w:tc>
      </w:tr>
      <w:tr w:rsidR="005D3ECF" w:rsidRPr="00B25834" w14:paraId="3A97E040" w14:textId="77777777" w:rsidTr="005D3ECF">
        <w:tc>
          <w:tcPr>
            <w:tcW w:w="3544" w:type="dxa"/>
            <w:tcBorders>
              <w:top w:val="single" w:sz="4" w:space="0" w:color="auto"/>
              <w:left w:val="single" w:sz="4" w:space="0" w:color="auto"/>
              <w:bottom w:val="single" w:sz="4" w:space="0" w:color="auto"/>
              <w:right w:val="single" w:sz="4" w:space="0" w:color="auto"/>
            </w:tcBorders>
          </w:tcPr>
          <w:p w14:paraId="58B7DEF3" w14:textId="77777777" w:rsidR="005D3ECF" w:rsidRPr="00B25834" w:rsidRDefault="005D3ECF" w:rsidP="005D3ECF">
            <w:pPr>
              <w:rPr>
                <w:rFonts w:ascii="Arial" w:hAnsi="Arial" w:cs="Arial"/>
              </w:rPr>
            </w:pPr>
            <w:r w:rsidRPr="00B25834">
              <w:rPr>
                <w:rFonts w:ascii="Arial" w:hAnsi="Arial" w:cs="Arial"/>
              </w:rPr>
              <w:t>L&amp;G Property Fund 3</w:t>
            </w:r>
          </w:p>
        </w:tc>
        <w:tc>
          <w:tcPr>
            <w:tcW w:w="851" w:type="dxa"/>
            <w:tcBorders>
              <w:top w:val="single" w:sz="4" w:space="0" w:color="auto"/>
              <w:left w:val="single" w:sz="4" w:space="0" w:color="auto"/>
              <w:bottom w:val="single" w:sz="4" w:space="0" w:color="auto"/>
              <w:right w:val="single" w:sz="4" w:space="0" w:color="auto"/>
            </w:tcBorders>
          </w:tcPr>
          <w:p w14:paraId="20F0F6B5"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EAE3</w:t>
            </w:r>
          </w:p>
        </w:tc>
        <w:tc>
          <w:tcPr>
            <w:tcW w:w="5386" w:type="dxa"/>
            <w:tcBorders>
              <w:top w:val="single" w:sz="4" w:space="0" w:color="auto"/>
              <w:left w:val="single" w:sz="4" w:space="0" w:color="auto"/>
              <w:bottom w:val="single" w:sz="4" w:space="0" w:color="auto"/>
              <w:right w:val="single" w:sz="4" w:space="0" w:color="auto"/>
            </w:tcBorders>
          </w:tcPr>
          <w:p w14:paraId="57353CD8"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Actively managed fund investing in commercial property; offices, shops, factories and warehouses </w:t>
            </w:r>
          </w:p>
        </w:tc>
        <w:tc>
          <w:tcPr>
            <w:tcW w:w="851" w:type="dxa"/>
            <w:tcBorders>
              <w:top w:val="single" w:sz="4" w:space="0" w:color="auto"/>
              <w:left w:val="single" w:sz="4" w:space="0" w:color="auto"/>
              <w:bottom w:val="single" w:sz="4" w:space="0" w:color="auto"/>
              <w:right w:val="single" w:sz="4" w:space="0" w:color="auto"/>
            </w:tcBorders>
          </w:tcPr>
          <w:p w14:paraId="306C0210"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1.01%</w:t>
            </w:r>
          </w:p>
        </w:tc>
      </w:tr>
      <w:tr w:rsidR="005D3ECF" w:rsidRPr="00B25834" w14:paraId="4B08F342" w14:textId="77777777" w:rsidTr="005D3ECF">
        <w:tc>
          <w:tcPr>
            <w:tcW w:w="3544" w:type="dxa"/>
            <w:tcBorders>
              <w:top w:val="single" w:sz="4" w:space="0" w:color="auto"/>
              <w:left w:val="single" w:sz="4" w:space="0" w:color="auto"/>
              <w:bottom w:val="single" w:sz="4" w:space="0" w:color="auto"/>
              <w:right w:val="single" w:sz="4" w:space="0" w:color="auto"/>
            </w:tcBorders>
          </w:tcPr>
          <w:p w14:paraId="6F82D92E" w14:textId="77777777" w:rsidR="005D3ECF" w:rsidRPr="00B25834" w:rsidRDefault="005D3ECF" w:rsidP="005D3ECF">
            <w:pPr>
              <w:rPr>
                <w:rFonts w:ascii="Arial" w:hAnsi="Arial" w:cs="Arial"/>
              </w:rPr>
            </w:pPr>
            <w:r w:rsidRPr="00B25834">
              <w:rPr>
                <w:rFonts w:ascii="Arial" w:hAnsi="Arial" w:cs="Arial"/>
              </w:rPr>
              <w:t>L&amp;G (PMC) World Emerging Markets Equity Index Fund 3</w:t>
            </w:r>
          </w:p>
        </w:tc>
        <w:tc>
          <w:tcPr>
            <w:tcW w:w="851" w:type="dxa"/>
            <w:tcBorders>
              <w:top w:val="single" w:sz="4" w:space="0" w:color="auto"/>
              <w:left w:val="single" w:sz="4" w:space="0" w:color="auto"/>
              <w:bottom w:val="single" w:sz="4" w:space="0" w:color="auto"/>
              <w:right w:val="single" w:sz="4" w:space="0" w:color="auto"/>
            </w:tcBorders>
          </w:tcPr>
          <w:p w14:paraId="09D2A310" w14:textId="77777777" w:rsidR="005D3ECF" w:rsidRPr="00B25834" w:rsidRDefault="005D3ECF" w:rsidP="005D3ECF">
            <w:pPr>
              <w:pStyle w:val="BodyText"/>
              <w:rPr>
                <w:rFonts w:ascii="Arial" w:hAnsi="Arial" w:cs="Arial"/>
                <w:b w:val="0"/>
                <w:bCs w:val="0"/>
                <w:sz w:val="22"/>
                <w:szCs w:val="22"/>
                <w:lang w:val="en-GB"/>
              </w:rPr>
            </w:pPr>
            <w:r w:rsidRPr="00B25834">
              <w:rPr>
                <w:rFonts w:ascii="Arial" w:hAnsi="Arial" w:cs="Arial"/>
                <w:b w:val="0"/>
                <w:bCs w:val="0"/>
                <w:sz w:val="22"/>
                <w:szCs w:val="22"/>
                <w:lang w:val="en-GB"/>
              </w:rPr>
              <w:t>NQM3</w:t>
            </w:r>
          </w:p>
        </w:tc>
        <w:tc>
          <w:tcPr>
            <w:tcW w:w="5386" w:type="dxa"/>
            <w:tcBorders>
              <w:top w:val="single" w:sz="4" w:space="0" w:color="auto"/>
              <w:left w:val="single" w:sz="4" w:space="0" w:color="auto"/>
              <w:bottom w:val="single" w:sz="4" w:space="0" w:color="auto"/>
              <w:right w:val="single" w:sz="4" w:space="0" w:color="auto"/>
            </w:tcBorders>
          </w:tcPr>
          <w:p w14:paraId="70C65F45" w14:textId="77777777" w:rsidR="005D3ECF" w:rsidRPr="00B25834" w:rsidRDefault="005D3ECF" w:rsidP="005D3ECF">
            <w:pPr>
              <w:pStyle w:val="BodyText"/>
              <w:rPr>
                <w:rFonts w:ascii="Arial" w:hAnsi="Arial" w:cs="Arial"/>
                <w:b w:val="0"/>
                <w:bCs w:val="0"/>
                <w:sz w:val="22"/>
                <w:szCs w:val="22"/>
              </w:rPr>
            </w:pPr>
            <w:r w:rsidRPr="00B25834">
              <w:rPr>
                <w:rFonts w:ascii="Arial" w:hAnsi="Arial" w:cs="Arial"/>
                <w:b w:val="0"/>
                <w:bCs w:val="0"/>
                <w:sz w:val="22"/>
                <w:szCs w:val="22"/>
                <w:lang w:val="en-GB"/>
              </w:rPr>
              <w:t xml:space="preserve">Index tracking fund which holds shares in worldwide emerging economies </w:t>
            </w:r>
          </w:p>
        </w:tc>
        <w:tc>
          <w:tcPr>
            <w:tcW w:w="851" w:type="dxa"/>
            <w:tcBorders>
              <w:top w:val="single" w:sz="4" w:space="0" w:color="auto"/>
              <w:left w:val="single" w:sz="4" w:space="0" w:color="auto"/>
              <w:bottom w:val="single" w:sz="4" w:space="0" w:color="auto"/>
              <w:right w:val="single" w:sz="4" w:space="0" w:color="auto"/>
            </w:tcBorders>
          </w:tcPr>
          <w:p w14:paraId="0541DEB2"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0.75%</w:t>
            </w:r>
          </w:p>
        </w:tc>
      </w:tr>
      <w:tr w:rsidR="005D3ECF" w:rsidRPr="00B25834" w14:paraId="010737EA" w14:textId="77777777" w:rsidTr="005D3ECF">
        <w:tc>
          <w:tcPr>
            <w:tcW w:w="3544" w:type="dxa"/>
          </w:tcPr>
          <w:p w14:paraId="31690557" w14:textId="77777777" w:rsidR="005D3ECF" w:rsidRPr="00B25834" w:rsidRDefault="005D3ECF" w:rsidP="005D3ECF">
            <w:pPr>
              <w:rPr>
                <w:rFonts w:ascii="Arial" w:hAnsi="Arial" w:cs="Arial"/>
              </w:rPr>
            </w:pPr>
            <w:r w:rsidRPr="00B25834">
              <w:rPr>
                <w:rFonts w:ascii="Arial" w:hAnsi="Arial" w:cs="Arial"/>
              </w:rPr>
              <w:t xml:space="preserve">L&amp;G Newton Global Higher Income Fund 3 </w:t>
            </w:r>
          </w:p>
        </w:tc>
        <w:tc>
          <w:tcPr>
            <w:tcW w:w="851" w:type="dxa"/>
          </w:tcPr>
          <w:p w14:paraId="24FEB6B2" w14:textId="77777777" w:rsidR="005D3ECF" w:rsidRPr="00B25834" w:rsidRDefault="005D3ECF" w:rsidP="005D3ECF">
            <w:pPr>
              <w:rPr>
                <w:rFonts w:ascii="Arial" w:hAnsi="Arial" w:cs="Arial"/>
              </w:rPr>
            </w:pPr>
            <w:r w:rsidRPr="00B25834">
              <w:rPr>
                <w:rFonts w:ascii="Arial" w:hAnsi="Arial" w:cs="Arial"/>
              </w:rPr>
              <w:t>3522</w:t>
            </w:r>
          </w:p>
        </w:tc>
        <w:tc>
          <w:tcPr>
            <w:tcW w:w="5386" w:type="dxa"/>
          </w:tcPr>
          <w:p w14:paraId="5AB38734" w14:textId="77777777" w:rsidR="005D3ECF" w:rsidRPr="00B25834" w:rsidRDefault="005D3ECF" w:rsidP="005D3ECF">
            <w:pPr>
              <w:rPr>
                <w:rFonts w:ascii="Arial" w:hAnsi="Arial" w:cs="Arial"/>
              </w:rPr>
            </w:pPr>
            <w:r w:rsidRPr="00B25834">
              <w:rPr>
                <w:rFonts w:ascii="Arial" w:hAnsi="Arial" w:cs="Arial"/>
              </w:rPr>
              <w:t xml:space="preserve">Actively managed fund investing in shares in worldwide companies </w:t>
            </w:r>
          </w:p>
        </w:tc>
        <w:tc>
          <w:tcPr>
            <w:tcW w:w="851" w:type="dxa"/>
          </w:tcPr>
          <w:p w14:paraId="3456CD1A"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1.14%</w:t>
            </w:r>
          </w:p>
        </w:tc>
      </w:tr>
      <w:tr w:rsidR="005D3ECF" w:rsidRPr="00B25834" w14:paraId="1E394C35" w14:textId="77777777" w:rsidTr="005D3ECF">
        <w:tc>
          <w:tcPr>
            <w:tcW w:w="3544" w:type="dxa"/>
            <w:tcBorders>
              <w:top w:val="single" w:sz="4" w:space="0" w:color="auto"/>
              <w:left w:val="single" w:sz="4" w:space="0" w:color="auto"/>
              <w:bottom w:val="single" w:sz="4" w:space="0" w:color="auto"/>
              <w:right w:val="single" w:sz="4" w:space="0" w:color="auto"/>
            </w:tcBorders>
          </w:tcPr>
          <w:p w14:paraId="0CF8BAD7" w14:textId="77777777" w:rsidR="005D3ECF" w:rsidRPr="00B25834" w:rsidRDefault="005D3ECF" w:rsidP="005D3ECF">
            <w:pPr>
              <w:rPr>
                <w:rFonts w:ascii="Arial" w:hAnsi="Arial" w:cs="Arial"/>
              </w:rPr>
            </w:pPr>
            <w:r w:rsidRPr="00B25834">
              <w:rPr>
                <w:rFonts w:ascii="Arial" w:hAnsi="Arial" w:cs="Arial"/>
              </w:rPr>
              <w:t xml:space="preserve">L&amp;G First State Asia Pacific Leaders Fund 3 </w:t>
            </w:r>
          </w:p>
        </w:tc>
        <w:tc>
          <w:tcPr>
            <w:tcW w:w="851" w:type="dxa"/>
            <w:tcBorders>
              <w:top w:val="single" w:sz="4" w:space="0" w:color="auto"/>
              <w:left w:val="single" w:sz="4" w:space="0" w:color="auto"/>
              <w:bottom w:val="single" w:sz="4" w:space="0" w:color="auto"/>
              <w:right w:val="single" w:sz="4" w:space="0" w:color="auto"/>
            </w:tcBorders>
          </w:tcPr>
          <w:p w14:paraId="3D2491BD" w14:textId="77777777" w:rsidR="005D3ECF" w:rsidRPr="00B25834" w:rsidRDefault="005D3ECF" w:rsidP="005D3ECF">
            <w:pPr>
              <w:rPr>
                <w:rFonts w:ascii="Arial" w:hAnsi="Arial" w:cs="Arial"/>
              </w:rPr>
            </w:pPr>
            <w:r w:rsidRPr="00B25834">
              <w:rPr>
                <w:rFonts w:ascii="Arial" w:hAnsi="Arial" w:cs="Arial"/>
              </w:rPr>
              <w:t>3265</w:t>
            </w:r>
          </w:p>
        </w:tc>
        <w:tc>
          <w:tcPr>
            <w:tcW w:w="5386" w:type="dxa"/>
            <w:tcBorders>
              <w:top w:val="single" w:sz="4" w:space="0" w:color="auto"/>
              <w:left w:val="single" w:sz="4" w:space="0" w:color="auto"/>
              <w:bottom w:val="single" w:sz="4" w:space="0" w:color="auto"/>
              <w:right w:val="single" w:sz="4" w:space="0" w:color="auto"/>
            </w:tcBorders>
          </w:tcPr>
          <w:p w14:paraId="3EF7D784" w14:textId="77777777" w:rsidR="005D3ECF" w:rsidRPr="00B25834" w:rsidRDefault="005D3ECF" w:rsidP="005D3ECF">
            <w:pPr>
              <w:rPr>
                <w:rFonts w:ascii="Arial" w:hAnsi="Arial" w:cs="Arial"/>
              </w:rPr>
            </w:pPr>
            <w:r w:rsidRPr="00B25834">
              <w:rPr>
                <w:rFonts w:ascii="Arial" w:hAnsi="Arial" w:cs="Arial"/>
              </w:rPr>
              <w:t xml:space="preserve">Actively managed fund investing in shares in Asia Pacific region excluding Japan and Australasia </w:t>
            </w:r>
          </w:p>
        </w:tc>
        <w:tc>
          <w:tcPr>
            <w:tcW w:w="851" w:type="dxa"/>
            <w:tcBorders>
              <w:top w:val="single" w:sz="4" w:space="0" w:color="auto"/>
              <w:left w:val="single" w:sz="4" w:space="0" w:color="auto"/>
              <w:bottom w:val="single" w:sz="4" w:space="0" w:color="auto"/>
              <w:right w:val="single" w:sz="4" w:space="0" w:color="auto"/>
            </w:tcBorders>
          </w:tcPr>
          <w:p w14:paraId="4513A8A3" w14:textId="77777777" w:rsidR="005D3ECF" w:rsidRPr="00B25834" w:rsidRDefault="005D3ECF" w:rsidP="005D3ECF">
            <w:pPr>
              <w:pStyle w:val="BodyText"/>
              <w:jc w:val="center"/>
              <w:rPr>
                <w:rFonts w:ascii="Arial" w:hAnsi="Arial" w:cs="Arial"/>
                <w:b w:val="0"/>
                <w:bCs w:val="0"/>
                <w:sz w:val="22"/>
                <w:szCs w:val="22"/>
              </w:rPr>
            </w:pPr>
            <w:r w:rsidRPr="00B25834">
              <w:rPr>
                <w:rFonts w:ascii="Arial" w:hAnsi="Arial" w:cs="Arial"/>
                <w:b w:val="0"/>
                <w:bCs w:val="0"/>
                <w:sz w:val="22"/>
                <w:szCs w:val="22"/>
              </w:rPr>
              <w:t>1.21%</w:t>
            </w:r>
          </w:p>
        </w:tc>
      </w:tr>
    </w:tbl>
    <w:p w14:paraId="60D64221" w14:textId="62A5E855" w:rsidR="00B25834" w:rsidRDefault="00B25834" w:rsidP="00B25834">
      <w:pPr>
        <w:autoSpaceDE w:val="0"/>
        <w:autoSpaceDN w:val="0"/>
        <w:adjustRightInd w:val="0"/>
        <w:jc w:val="both"/>
        <w:rPr>
          <w:rFonts w:ascii="Arial" w:hAnsi="Arial" w:cs="Arial"/>
          <w:sz w:val="10"/>
          <w:szCs w:val="10"/>
        </w:rPr>
      </w:pPr>
    </w:p>
    <w:p w14:paraId="432F3D05" w14:textId="2C7A09CA" w:rsidR="005D3ECF" w:rsidRPr="00B25834" w:rsidRDefault="005D3ECF" w:rsidP="00B25834">
      <w:pPr>
        <w:autoSpaceDE w:val="0"/>
        <w:autoSpaceDN w:val="0"/>
        <w:adjustRightInd w:val="0"/>
        <w:jc w:val="both"/>
        <w:rPr>
          <w:rFonts w:ascii="Arial" w:hAnsi="Arial" w:cs="Arial"/>
          <w:sz w:val="10"/>
          <w:szCs w:val="10"/>
        </w:rPr>
      </w:pPr>
      <w:r w:rsidRPr="00B25834">
        <w:rPr>
          <w:rFonts w:ascii="Arial" w:hAnsi="Arial" w:cs="Arial"/>
        </w:rPr>
        <w:t>Remember, if you do select your own investment funds, you need to keep these under review regularly (at least annually) to make sure they are still suitable for you.</w:t>
      </w:r>
    </w:p>
    <w:p w14:paraId="78CE7E85" w14:textId="409F56A0" w:rsidR="009B5509" w:rsidRPr="00B25834" w:rsidRDefault="009B5509" w:rsidP="009B5509">
      <w:pPr>
        <w:rPr>
          <w:rFonts w:ascii="Arial" w:hAnsi="Arial" w:cs="Arial"/>
          <w:b/>
        </w:rPr>
      </w:pPr>
      <w:r w:rsidRPr="00B25834">
        <w:rPr>
          <w:rFonts w:ascii="Arial" w:hAnsi="Arial" w:cs="Arial"/>
          <w:b/>
        </w:rPr>
        <w:lastRenderedPageBreak/>
        <w:t>MAKING YOUR DECISION</w:t>
      </w:r>
    </w:p>
    <w:p w14:paraId="24D89ABF" w14:textId="77777777" w:rsidR="009B5509" w:rsidRPr="00B25834" w:rsidRDefault="009B5509" w:rsidP="009B5509">
      <w:pPr>
        <w:rPr>
          <w:rFonts w:ascii="Arial" w:hAnsi="Arial" w:cs="Arial"/>
        </w:rPr>
      </w:pPr>
      <w:r w:rsidRPr="00B25834">
        <w:rPr>
          <w:rFonts w:ascii="Arial" w:hAnsi="Arial" w:cs="Arial"/>
        </w:rPr>
        <w:t>If you are comfortable for your contributions (and those the Company makes for you) to be</w:t>
      </w:r>
      <w:r w:rsidR="00163FAA" w:rsidRPr="00B25834">
        <w:rPr>
          <w:rFonts w:ascii="Arial" w:hAnsi="Arial" w:cs="Arial"/>
        </w:rPr>
        <w:t xml:space="preserve"> invested in the Default Fund (</w:t>
      </w:r>
      <w:r w:rsidRPr="00B25834">
        <w:rPr>
          <w:rFonts w:ascii="Arial" w:hAnsi="Arial" w:cs="Arial"/>
        </w:rPr>
        <w:t>the Retirement Planner 15 Year CASH Lifecycle), you don’t have to do anything.</w:t>
      </w:r>
    </w:p>
    <w:p w14:paraId="24B5508E" w14:textId="77777777" w:rsidR="009B5509" w:rsidRPr="00B25834" w:rsidRDefault="009B5509" w:rsidP="009B5509">
      <w:pPr>
        <w:rPr>
          <w:rFonts w:ascii="Arial" w:hAnsi="Arial" w:cs="Arial"/>
        </w:rPr>
      </w:pPr>
      <w:r w:rsidRPr="00B25834">
        <w:rPr>
          <w:rFonts w:ascii="Arial" w:hAnsi="Arial" w:cs="Arial"/>
        </w:rPr>
        <w:t>You must be comfortable that this strategy is in line with your retirement plans and if your plans change, you’ll need to consider whether this is still the right option for you. Taking all of your pension savings as cash may not be right for everyone.  The Trustees do not know what other pension assets you have and have designed the default based solely on the information they have on members of this Scheme.</w:t>
      </w:r>
    </w:p>
    <w:p w14:paraId="5AE00FC8" w14:textId="77777777" w:rsidR="009B5509" w:rsidRPr="00B25834" w:rsidRDefault="009B5509" w:rsidP="009B5509">
      <w:pPr>
        <w:rPr>
          <w:rFonts w:ascii="Arial" w:hAnsi="Arial" w:cs="Arial"/>
        </w:rPr>
      </w:pPr>
      <w:r w:rsidRPr="00B25834">
        <w:rPr>
          <w:rFonts w:ascii="Arial" w:hAnsi="Arial" w:cs="Arial"/>
        </w:rPr>
        <w:t xml:space="preserve">If you want your contributions (and those the Company makes for you) to be invested in a different fund or selection of funds, you </w:t>
      </w:r>
      <w:r w:rsidR="00265450" w:rsidRPr="00B25834">
        <w:rPr>
          <w:rFonts w:ascii="Arial" w:hAnsi="Arial" w:cs="Arial"/>
        </w:rPr>
        <w:t>can do this:</w:t>
      </w:r>
    </w:p>
    <w:p w14:paraId="60CA4E56" w14:textId="77777777" w:rsidR="009B5509" w:rsidRPr="00B25834" w:rsidRDefault="009B5509" w:rsidP="009B5509">
      <w:pPr>
        <w:pStyle w:val="ListParagraph"/>
        <w:numPr>
          <w:ilvl w:val="0"/>
          <w:numId w:val="5"/>
        </w:numPr>
        <w:rPr>
          <w:rFonts w:ascii="Arial" w:hAnsi="Arial" w:cs="Arial"/>
        </w:rPr>
      </w:pPr>
      <w:r w:rsidRPr="00B25834">
        <w:rPr>
          <w:rFonts w:ascii="Arial" w:hAnsi="Arial" w:cs="Arial"/>
        </w:rPr>
        <w:t>By completing a</w:t>
      </w:r>
      <w:r w:rsidR="00B47E23" w:rsidRPr="00B25834">
        <w:rPr>
          <w:rFonts w:ascii="Arial" w:hAnsi="Arial" w:cs="Arial"/>
        </w:rPr>
        <w:t xml:space="preserve"> switch </w:t>
      </w:r>
      <w:r w:rsidRPr="00B25834">
        <w:rPr>
          <w:rFonts w:ascii="Arial" w:hAnsi="Arial" w:cs="Arial"/>
        </w:rPr>
        <w:t>form</w:t>
      </w:r>
    </w:p>
    <w:p w14:paraId="4C2C1B8C" w14:textId="77777777" w:rsidR="009B5509" w:rsidRPr="00B25834" w:rsidRDefault="00265450" w:rsidP="009B5509">
      <w:pPr>
        <w:pStyle w:val="ListParagraph"/>
        <w:numPr>
          <w:ilvl w:val="0"/>
          <w:numId w:val="5"/>
        </w:numPr>
        <w:rPr>
          <w:rFonts w:ascii="Arial" w:hAnsi="Arial" w:cs="Arial"/>
        </w:rPr>
      </w:pPr>
      <w:r w:rsidRPr="00B25834">
        <w:rPr>
          <w:rFonts w:ascii="Arial" w:hAnsi="Arial" w:cs="Arial"/>
        </w:rPr>
        <w:t>Going o</w:t>
      </w:r>
      <w:r w:rsidR="009B5509" w:rsidRPr="00B25834">
        <w:rPr>
          <w:rFonts w:ascii="Arial" w:hAnsi="Arial" w:cs="Arial"/>
        </w:rPr>
        <w:t xml:space="preserve">nline, through the Scheme website: </w:t>
      </w:r>
      <w:hyperlink r:id="rId10" w:history="1">
        <w:r w:rsidR="009B5509" w:rsidRPr="00B25834">
          <w:rPr>
            <w:rStyle w:val="Hyperlink"/>
            <w:rFonts w:ascii="Arial" w:hAnsi="Arial" w:cs="Arial"/>
          </w:rPr>
          <w:t>www.legalandgeneral.com/wessexwater</w:t>
        </w:r>
      </w:hyperlink>
    </w:p>
    <w:p w14:paraId="5329AFB0" w14:textId="77777777" w:rsidR="009B5509" w:rsidRPr="00B25834" w:rsidRDefault="009B5509" w:rsidP="009B5509">
      <w:pPr>
        <w:pStyle w:val="ListParagraph"/>
        <w:numPr>
          <w:ilvl w:val="0"/>
          <w:numId w:val="5"/>
        </w:numPr>
        <w:rPr>
          <w:rFonts w:ascii="Arial" w:hAnsi="Arial" w:cs="Arial"/>
        </w:rPr>
      </w:pPr>
      <w:r w:rsidRPr="00B25834">
        <w:rPr>
          <w:rFonts w:ascii="Arial" w:hAnsi="Arial" w:cs="Arial"/>
        </w:rPr>
        <w:t>By phone, you can call Legal &amp; General directly on 0845 0708686 – enter PIN 68. Call charges will vary. Legal &amp; General may record and monitor calls.</w:t>
      </w:r>
    </w:p>
    <w:p w14:paraId="0145C703" w14:textId="77777777" w:rsidR="009B5509" w:rsidRPr="00B25834" w:rsidRDefault="009B5509">
      <w:pPr>
        <w:rPr>
          <w:rFonts w:ascii="Arial" w:hAnsi="Arial" w:cs="Arial"/>
        </w:rPr>
      </w:pPr>
      <w:r w:rsidRPr="00B25834">
        <w:rPr>
          <w:rFonts w:ascii="Arial" w:hAnsi="Arial" w:cs="Arial"/>
        </w:rPr>
        <w:t xml:space="preserve">You can change the funds your </w:t>
      </w:r>
      <w:r w:rsidR="00265450" w:rsidRPr="00B25834">
        <w:rPr>
          <w:rFonts w:ascii="Arial" w:hAnsi="Arial" w:cs="Arial"/>
        </w:rPr>
        <w:t>Retirement Savings Account</w:t>
      </w:r>
      <w:r w:rsidRPr="00B25834">
        <w:rPr>
          <w:rFonts w:ascii="Arial" w:hAnsi="Arial" w:cs="Arial"/>
        </w:rPr>
        <w:t xml:space="preserve"> is invested in as well as your future contributions at any time.</w:t>
      </w:r>
    </w:p>
    <w:p w14:paraId="6CF069EC" w14:textId="77777777" w:rsidR="009B5509" w:rsidRPr="00B25834" w:rsidRDefault="009B5509">
      <w:pPr>
        <w:rPr>
          <w:rFonts w:ascii="Arial" w:hAnsi="Arial" w:cs="Arial"/>
        </w:rPr>
      </w:pPr>
      <w:r w:rsidRPr="00B25834">
        <w:rPr>
          <w:rFonts w:ascii="Arial" w:hAnsi="Arial" w:cs="Arial"/>
          <w:b/>
        </w:rPr>
        <w:br w:type="page"/>
      </w:r>
    </w:p>
    <w:p w14:paraId="5E1C668A" w14:textId="3670F36B" w:rsidR="0086196C" w:rsidRPr="00B25834" w:rsidRDefault="001671E0" w:rsidP="0086196C">
      <w:pPr>
        <w:rPr>
          <w:rFonts w:ascii="Arial" w:hAnsi="Arial" w:cs="Arial"/>
          <w:b/>
        </w:rPr>
      </w:pPr>
      <w:r w:rsidRPr="00B25834">
        <w:rPr>
          <w:rFonts w:ascii="Arial" w:hAnsi="Arial" w:cs="Arial"/>
          <w:b/>
        </w:rPr>
        <w:lastRenderedPageBreak/>
        <w:t>FREQUENTLY ASKED QUESTIONS</w:t>
      </w:r>
    </w:p>
    <w:p w14:paraId="02969F6B" w14:textId="77777777"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What funds are available?</w:t>
      </w:r>
    </w:p>
    <w:p w14:paraId="676E72D5"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There are 1</w:t>
      </w:r>
      <w:r w:rsidR="00751372" w:rsidRPr="00B25834">
        <w:rPr>
          <w:rFonts w:ascii="Arial" w:hAnsi="Arial" w:cs="Arial"/>
          <w:color w:val="000000"/>
          <w:lang w:val="en-US"/>
        </w:rPr>
        <w:t>6</w:t>
      </w:r>
      <w:r w:rsidRPr="00B25834">
        <w:rPr>
          <w:rFonts w:ascii="Arial" w:hAnsi="Arial" w:cs="Arial"/>
          <w:color w:val="000000"/>
          <w:lang w:val="en-US"/>
        </w:rPr>
        <w:t xml:space="preserve"> investment funds for you to choose from as well as the 3 lifecycle options.  </w:t>
      </w:r>
    </w:p>
    <w:p w14:paraId="1338409B" w14:textId="77777777"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Who chooses which funds are available?</w:t>
      </w:r>
    </w:p>
    <w:p w14:paraId="70134203"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The Trustees, based on advice from their adviser, decide which funds to make available for you to choose from. The Trustees review the selection from time to time and monitor the performance of the funds on a regular basis. In the future, this could mean that certain funds will be removed or new ones added.</w:t>
      </w:r>
    </w:p>
    <w:p w14:paraId="2DD866C6" w14:textId="77777777"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Who manages the funds?</w:t>
      </w:r>
    </w:p>
    <w:p w14:paraId="61EB932B"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 xml:space="preserve">All the funds are managed by professional fund managers. All of the funds are offered through Legal &amp; General but some of the underlying funds are managed by other fund management groups. The Trustees monitor all the funds that they offer to you on a regular basis. </w:t>
      </w:r>
    </w:p>
    <w:p w14:paraId="2579BF46" w14:textId="77777777"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How many funds can I invest in?</w:t>
      </w:r>
    </w:p>
    <w:p w14:paraId="4AABB46D" w14:textId="77777777" w:rsidR="00163FAA" w:rsidRPr="00B25834" w:rsidRDefault="00163FAA" w:rsidP="0086196C">
      <w:pPr>
        <w:autoSpaceDE w:val="0"/>
        <w:autoSpaceDN w:val="0"/>
        <w:adjustRightInd w:val="0"/>
        <w:rPr>
          <w:rFonts w:ascii="Arial" w:hAnsi="Arial" w:cs="Arial"/>
          <w:color w:val="000000"/>
          <w:lang w:val="en-US"/>
        </w:rPr>
      </w:pPr>
      <w:r w:rsidRPr="00B25834">
        <w:rPr>
          <w:rFonts w:ascii="Arial" w:hAnsi="Arial" w:cs="Arial"/>
          <w:color w:val="000000"/>
          <w:lang w:val="en-US"/>
        </w:rPr>
        <w:t>You</w:t>
      </w:r>
      <w:r w:rsidR="0086196C" w:rsidRPr="00B25834">
        <w:rPr>
          <w:rFonts w:ascii="Arial" w:hAnsi="Arial" w:cs="Arial"/>
          <w:color w:val="000000"/>
          <w:lang w:val="en-US"/>
        </w:rPr>
        <w:t xml:space="preserve"> can invest in either</w:t>
      </w:r>
      <w:r w:rsidRPr="00B25834">
        <w:rPr>
          <w:rFonts w:ascii="Arial" w:hAnsi="Arial" w:cs="Arial"/>
          <w:color w:val="000000"/>
          <w:lang w:val="en-US"/>
        </w:rPr>
        <w:t>:</w:t>
      </w:r>
    </w:p>
    <w:p w14:paraId="383584D4" w14:textId="77777777" w:rsidR="00163FAA" w:rsidRPr="00B25834" w:rsidRDefault="00265450" w:rsidP="00163FAA">
      <w:pPr>
        <w:pStyle w:val="ListParagraph"/>
        <w:numPr>
          <w:ilvl w:val="0"/>
          <w:numId w:val="7"/>
        </w:numPr>
        <w:autoSpaceDE w:val="0"/>
        <w:autoSpaceDN w:val="0"/>
        <w:adjustRightInd w:val="0"/>
        <w:rPr>
          <w:rFonts w:ascii="Arial" w:hAnsi="Arial" w:cs="Arial"/>
          <w:color w:val="000000"/>
          <w:lang w:val="en-US"/>
        </w:rPr>
      </w:pPr>
      <w:r w:rsidRPr="00B25834">
        <w:rPr>
          <w:rFonts w:ascii="Arial" w:hAnsi="Arial" w:cs="Arial"/>
          <w:color w:val="000000"/>
          <w:lang w:val="en-US"/>
        </w:rPr>
        <w:t>the D</w:t>
      </w:r>
      <w:r w:rsidR="0086196C" w:rsidRPr="00B25834">
        <w:rPr>
          <w:rFonts w:ascii="Arial" w:hAnsi="Arial" w:cs="Arial"/>
          <w:color w:val="000000"/>
          <w:lang w:val="en-US"/>
        </w:rPr>
        <w:t xml:space="preserve">efault </w:t>
      </w:r>
      <w:r w:rsidRPr="00B25834">
        <w:rPr>
          <w:rFonts w:ascii="Arial" w:hAnsi="Arial" w:cs="Arial"/>
          <w:color w:val="000000"/>
          <w:lang w:val="en-US"/>
        </w:rPr>
        <w:t>F</w:t>
      </w:r>
      <w:r w:rsidR="0086196C" w:rsidRPr="00B25834">
        <w:rPr>
          <w:rFonts w:ascii="Arial" w:hAnsi="Arial" w:cs="Arial"/>
          <w:color w:val="000000"/>
          <w:lang w:val="en-US"/>
        </w:rPr>
        <w:t>und</w:t>
      </w:r>
      <w:r w:rsidR="00163FAA" w:rsidRPr="00B25834">
        <w:rPr>
          <w:rFonts w:ascii="Arial" w:hAnsi="Arial" w:cs="Arial"/>
          <w:color w:val="000000"/>
          <w:lang w:val="en-US"/>
        </w:rPr>
        <w:t>,</w:t>
      </w:r>
      <w:r w:rsidR="0086196C" w:rsidRPr="00B25834">
        <w:rPr>
          <w:rFonts w:ascii="Arial" w:hAnsi="Arial" w:cs="Arial"/>
          <w:color w:val="000000"/>
          <w:lang w:val="en-US"/>
        </w:rPr>
        <w:t xml:space="preserve"> or</w:t>
      </w:r>
    </w:p>
    <w:p w14:paraId="78357A93" w14:textId="77777777" w:rsidR="00163FAA" w:rsidRPr="00B25834" w:rsidRDefault="0086196C" w:rsidP="00163FAA">
      <w:pPr>
        <w:pStyle w:val="ListParagraph"/>
        <w:numPr>
          <w:ilvl w:val="0"/>
          <w:numId w:val="7"/>
        </w:numPr>
        <w:autoSpaceDE w:val="0"/>
        <w:autoSpaceDN w:val="0"/>
        <w:adjustRightInd w:val="0"/>
        <w:rPr>
          <w:rFonts w:ascii="Arial" w:hAnsi="Arial" w:cs="Arial"/>
          <w:color w:val="000000"/>
          <w:lang w:val="en-US"/>
        </w:rPr>
      </w:pPr>
      <w:r w:rsidRPr="00B25834">
        <w:rPr>
          <w:rFonts w:ascii="Arial" w:hAnsi="Arial" w:cs="Arial"/>
          <w:color w:val="000000"/>
          <w:lang w:val="en-US"/>
        </w:rPr>
        <w:t>one of the other lifecycle options</w:t>
      </w:r>
      <w:r w:rsidR="00163FAA" w:rsidRPr="00B25834">
        <w:rPr>
          <w:rFonts w:ascii="Arial" w:hAnsi="Arial" w:cs="Arial"/>
          <w:color w:val="000000"/>
          <w:lang w:val="en-US"/>
        </w:rPr>
        <w:t>,</w:t>
      </w:r>
      <w:r w:rsidRPr="00B25834">
        <w:rPr>
          <w:rFonts w:ascii="Arial" w:hAnsi="Arial" w:cs="Arial"/>
          <w:color w:val="000000"/>
          <w:lang w:val="en-US"/>
        </w:rPr>
        <w:t xml:space="preserve"> or</w:t>
      </w:r>
    </w:p>
    <w:p w14:paraId="36AC5722" w14:textId="77777777" w:rsidR="00163FAA" w:rsidRPr="00B25834" w:rsidRDefault="0086196C" w:rsidP="00163FAA">
      <w:pPr>
        <w:pStyle w:val="ListParagraph"/>
        <w:numPr>
          <w:ilvl w:val="0"/>
          <w:numId w:val="7"/>
        </w:numPr>
        <w:autoSpaceDE w:val="0"/>
        <w:autoSpaceDN w:val="0"/>
        <w:adjustRightInd w:val="0"/>
        <w:rPr>
          <w:rFonts w:ascii="Arial" w:hAnsi="Arial" w:cs="Arial"/>
          <w:color w:val="000000"/>
          <w:lang w:val="en-US"/>
        </w:rPr>
      </w:pPr>
      <w:r w:rsidRPr="00B25834">
        <w:rPr>
          <w:rFonts w:ascii="Arial" w:hAnsi="Arial" w:cs="Arial"/>
          <w:color w:val="000000"/>
          <w:lang w:val="en-US"/>
        </w:rPr>
        <w:t>the self-select fund range</w:t>
      </w:r>
      <w:r w:rsidR="00163FAA" w:rsidRPr="00B25834">
        <w:rPr>
          <w:rFonts w:ascii="Arial" w:hAnsi="Arial" w:cs="Arial"/>
          <w:color w:val="000000"/>
          <w:lang w:val="en-US"/>
        </w:rPr>
        <w:t>.</w:t>
      </w:r>
    </w:p>
    <w:p w14:paraId="0C978567" w14:textId="77777777" w:rsidR="0086196C" w:rsidRPr="00B25834" w:rsidRDefault="00163FAA" w:rsidP="00163FAA">
      <w:pPr>
        <w:autoSpaceDE w:val="0"/>
        <w:autoSpaceDN w:val="0"/>
        <w:adjustRightInd w:val="0"/>
        <w:rPr>
          <w:rFonts w:ascii="Arial" w:hAnsi="Arial" w:cs="Arial"/>
          <w:color w:val="000000"/>
          <w:lang w:val="en-US"/>
        </w:rPr>
      </w:pPr>
      <w:r w:rsidRPr="00B25834">
        <w:rPr>
          <w:rFonts w:ascii="Arial" w:hAnsi="Arial" w:cs="Arial"/>
          <w:color w:val="000000"/>
          <w:lang w:val="en-US"/>
        </w:rPr>
        <w:t>Y</w:t>
      </w:r>
      <w:r w:rsidR="0086196C" w:rsidRPr="00B25834">
        <w:rPr>
          <w:rFonts w:ascii="Arial" w:hAnsi="Arial" w:cs="Arial"/>
          <w:color w:val="000000"/>
          <w:lang w:val="en-US"/>
        </w:rPr>
        <w:t>ou can’t invest in more than one lifestyle</w:t>
      </w:r>
      <w:r w:rsidRPr="00B25834">
        <w:rPr>
          <w:rFonts w:ascii="Arial" w:hAnsi="Arial" w:cs="Arial"/>
          <w:color w:val="000000"/>
          <w:lang w:val="en-US"/>
        </w:rPr>
        <w:t xml:space="preserve"> fund or invest in a mixture o</w:t>
      </w:r>
      <w:r w:rsidR="002C56B4" w:rsidRPr="00B25834">
        <w:rPr>
          <w:rFonts w:ascii="Arial" w:hAnsi="Arial" w:cs="Arial"/>
          <w:color w:val="000000"/>
          <w:lang w:val="en-US"/>
        </w:rPr>
        <w:t xml:space="preserve">f </w:t>
      </w:r>
      <w:r w:rsidR="0086196C" w:rsidRPr="00B25834">
        <w:rPr>
          <w:rFonts w:ascii="Arial" w:hAnsi="Arial" w:cs="Arial"/>
          <w:color w:val="000000"/>
          <w:lang w:val="en-US"/>
        </w:rPr>
        <w:t xml:space="preserve">both lifestyle and self-select funds. </w:t>
      </w:r>
    </w:p>
    <w:p w14:paraId="2BE56FED" w14:textId="77777777" w:rsidR="00163FAA" w:rsidRPr="00B25834" w:rsidRDefault="00163FAA" w:rsidP="00163FAA">
      <w:pPr>
        <w:autoSpaceDE w:val="0"/>
        <w:autoSpaceDN w:val="0"/>
        <w:adjustRightInd w:val="0"/>
        <w:rPr>
          <w:rFonts w:ascii="Arial" w:hAnsi="Arial" w:cs="Arial"/>
          <w:color w:val="000000"/>
          <w:lang w:val="en-US"/>
        </w:rPr>
      </w:pPr>
      <w:r w:rsidRPr="00B25834">
        <w:rPr>
          <w:rFonts w:ascii="Arial" w:hAnsi="Arial" w:cs="Arial"/>
          <w:color w:val="000000"/>
          <w:lang w:val="en-US"/>
        </w:rPr>
        <w:t>If you choose the self-select option you can invest in as few or as many of the self-select funds as you wish and in whatever proportions you want.</w:t>
      </w:r>
    </w:p>
    <w:p w14:paraId="1C0390B8" w14:textId="77777777"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Can I alter my choices later?</w:t>
      </w:r>
    </w:p>
    <w:p w14:paraId="4FD3B078"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You can change the funds your pension is invested in as well as your f</w:t>
      </w:r>
      <w:r w:rsidR="00265450" w:rsidRPr="00B25834">
        <w:rPr>
          <w:rFonts w:ascii="Arial" w:hAnsi="Arial" w:cs="Arial"/>
          <w:color w:val="000000"/>
          <w:lang w:val="en-US"/>
        </w:rPr>
        <w:t>uture contributions at any time:</w:t>
      </w:r>
    </w:p>
    <w:p w14:paraId="0725CC54" w14:textId="77777777" w:rsidR="0086196C" w:rsidRPr="00B25834" w:rsidRDefault="0086196C" w:rsidP="00AB42E9">
      <w:pPr>
        <w:pStyle w:val="ListParagraph"/>
        <w:numPr>
          <w:ilvl w:val="0"/>
          <w:numId w:val="6"/>
        </w:numPr>
        <w:autoSpaceDE w:val="0"/>
        <w:autoSpaceDN w:val="0"/>
        <w:adjustRightInd w:val="0"/>
        <w:rPr>
          <w:rFonts w:ascii="Arial" w:hAnsi="Arial" w:cs="Arial"/>
          <w:color w:val="000000"/>
          <w:lang w:val="en-US"/>
        </w:rPr>
      </w:pPr>
      <w:r w:rsidRPr="00B25834">
        <w:rPr>
          <w:rFonts w:ascii="Arial" w:hAnsi="Arial" w:cs="Arial"/>
          <w:color w:val="000000"/>
          <w:lang w:val="en-US"/>
        </w:rPr>
        <w:t>By completing a</w:t>
      </w:r>
      <w:r w:rsidR="00B47E23" w:rsidRPr="00B25834">
        <w:rPr>
          <w:rFonts w:ascii="Arial" w:hAnsi="Arial" w:cs="Arial"/>
          <w:color w:val="000000"/>
          <w:lang w:val="en-US"/>
        </w:rPr>
        <w:t xml:space="preserve"> switch </w:t>
      </w:r>
      <w:r w:rsidRPr="00B25834">
        <w:rPr>
          <w:rFonts w:ascii="Arial" w:hAnsi="Arial" w:cs="Arial"/>
          <w:color w:val="000000"/>
          <w:lang w:val="en-US"/>
        </w:rPr>
        <w:t>form</w:t>
      </w:r>
    </w:p>
    <w:p w14:paraId="501C7919" w14:textId="77777777" w:rsidR="0086196C" w:rsidRPr="00B25834" w:rsidRDefault="0086196C" w:rsidP="00AB42E9">
      <w:pPr>
        <w:pStyle w:val="ListParagraph"/>
        <w:numPr>
          <w:ilvl w:val="0"/>
          <w:numId w:val="6"/>
        </w:numPr>
        <w:autoSpaceDE w:val="0"/>
        <w:autoSpaceDN w:val="0"/>
        <w:adjustRightInd w:val="0"/>
        <w:rPr>
          <w:rFonts w:ascii="Arial" w:hAnsi="Arial" w:cs="Arial"/>
          <w:color w:val="000000"/>
          <w:lang w:val="en-US"/>
        </w:rPr>
      </w:pPr>
      <w:r w:rsidRPr="00B25834">
        <w:rPr>
          <w:rFonts w:ascii="Arial" w:hAnsi="Arial" w:cs="Arial"/>
          <w:color w:val="000000"/>
          <w:lang w:val="en-US"/>
        </w:rPr>
        <w:t xml:space="preserve">Online, through the Scheme website: </w:t>
      </w:r>
      <w:hyperlink r:id="rId11" w:history="1">
        <w:r w:rsidR="006F2872" w:rsidRPr="00B25834">
          <w:rPr>
            <w:rStyle w:val="Hyperlink"/>
            <w:rFonts w:ascii="Arial" w:hAnsi="Arial" w:cs="Arial"/>
            <w:lang w:val="en-US"/>
          </w:rPr>
          <w:t>http://www.legalandgeneral.com/wessexwater</w:t>
        </w:r>
      </w:hyperlink>
      <w:r w:rsidR="006F2872" w:rsidRPr="00B25834">
        <w:rPr>
          <w:rFonts w:ascii="Arial" w:hAnsi="Arial" w:cs="Arial"/>
          <w:color w:val="000000"/>
          <w:lang w:val="en-US"/>
        </w:rPr>
        <w:t xml:space="preserve"> </w:t>
      </w:r>
    </w:p>
    <w:p w14:paraId="6F5E91F7" w14:textId="77777777" w:rsidR="0086196C" w:rsidRPr="00B25834" w:rsidRDefault="0086196C" w:rsidP="00AB42E9">
      <w:pPr>
        <w:pStyle w:val="ListParagraph"/>
        <w:numPr>
          <w:ilvl w:val="0"/>
          <w:numId w:val="6"/>
        </w:numPr>
        <w:autoSpaceDE w:val="0"/>
        <w:autoSpaceDN w:val="0"/>
        <w:adjustRightInd w:val="0"/>
        <w:rPr>
          <w:rFonts w:ascii="Arial" w:hAnsi="Arial" w:cs="Arial"/>
          <w:color w:val="000000"/>
          <w:lang w:val="en-US"/>
        </w:rPr>
      </w:pPr>
      <w:r w:rsidRPr="00B25834">
        <w:rPr>
          <w:rFonts w:ascii="Arial" w:hAnsi="Arial" w:cs="Arial"/>
          <w:color w:val="000000"/>
          <w:lang w:val="en-US"/>
        </w:rPr>
        <w:t>By phone, you can call Legal &amp; General directly on 0845 0708686 – enter PIN 68. Call charges will vary. Legal &amp; General may record and monitor calls.</w:t>
      </w:r>
    </w:p>
    <w:p w14:paraId="1A12A16D" w14:textId="77777777" w:rsidR="00AB1054" w:rsidRPr="00B25834" w:rsidRDefault="00AB1054">
      <w:pPr>
        <w:rPr>
          <w:rFonts w:ascii="Arial" w:hAnsi="Arial" w:cs="Arial"/>
          <w:b/>
          <w:color w:val="000000"/>
          <w:lang w:val="en-US"/>
        </w:rPr>
      </w:pPr>
      <w:r w:rsidRPr="00B25834">
        <w:rPr>
          <w:rFonts w:ascii="Arial" w:hAnsi="Arial" w:cs="Arial"/>
          <w:b/>
          <w:color w:val="000000"/>
          <w:lang w:val="en-US"/>
        </w:rPr>
        <w:br w:type="page"/>
      </w:r>
    </w:p>
    <w:p w14:paraId="2147D3C0" w14:textId="77777777" w:rsidR="00064FA9" w:rsidRPr="00B25834" w:rsidRDefault="00064FA9" w:rsidP="0086196C">
      <w:pPr>
        <w:autoSpaceDE w:val="0"/>
        <w:autoSpaceDN w:val="0"/>
        <w:adjustRightInd w:val="0"/>
        <w:rPr>
          <w:rFonts w:ascii="Arial" w:hAnsi="Arial" w:cs="Arial"/>
          <w:b/>
          <w:color w:val="000000"/>
          <w:lang w:val="en-US"/>
        </w:rPr>
      </w:pPr>
    </w:p>
    <w:p w14:paraId="57C78D44" w14:textId="56374466" w:rsidR="0086196C" w:rsidRPr="00B25834" w:rsidRDefault="0086196C" w:rsidP="0086196C">
      <w:pPr>
        <w:autoSpaceDE w:val="0"/>
        <w:autoSpaceDN w:val="0"/>
        <w:adjustRightInd w:val="0"/>
        <w:rPr>
          <w:rFonts w:ascii="Arial" w:hAnsi="Arial" w:cs="Arial"/>
          <w:b/>
          <w:color w:val="000000"/>
          <w:lang w:val="en-US"/>
        </w:rPr>
      </w:pPr>
      <w:r w:rsidRPr="00B25834">
        <w:rPr>
          <w:rFonts w:ascii="Arial" w:hAnsi="Arial" w:cs="Arial"/>
          <w:b/>
          <w:color w:val="000000"/>
          <w:lang w:val="en-US"/>
        </w:rPr>
        <w:t>What are the charges for investing?</w:t>
      </w:r>
    </w:p>
    <w:p w14:paraId="1D834C29"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 xml:space="preserve">Each of the investment funds carries a Total Fund Management Charge (or TFMC). This charge is accounted for in the price of the unit, so is reflected in the value of your investment fund. </w:t>
      </w:r>
    </w:p>
    <w:p w14:paraId="510D8E4B" w14:textId="77777777" w:rsidR="0086196C" w:rsidRPr="00B25834" w:rsidRDefault="0086196C" w:rsidP="0086196C">
      <w:pPr>
        <w:autoSpaceDE w:val="0"/>
        <w:autoSpaceDN w:val="0"/>
        <w:adjustRightInd w:val="0"/>
        <w:rPr>
          <w:rFonts w:ascii="Arial" w:hAnsi="Arial" w:cs="Arial"/>
          <w:color w:val="000000"/>
          <w:lang w:val="en-US"/>
        </w:rPr>
      </w:pPr>
      <w:r w:rsidRPr="00B25834">
        <w:rPr>
          <w:rFonts w:ascii="Arial" w:hAnsi="Arial" w:cs="Arial"/>
          <w:color w:val="000000"/>
          <w:lang w:val="en-US"/>
        </w:rPr>
        <w:t xml:space="preserve">The TFMC is a fixed charge made by the fund manager. Different funds have different charges and you will find these listed together with details of the funds themselves further on in this section of the guide. These charges are reviewed regularly and may go up and down.  </w:t>
      </w:r>
    </w:p>
    <w:p w14:paraId="1018C571" w14:textId="77777777" w:rsidR="0086196C" w:rsidRPr="00B25834" w:rsidRDefault="00265450" w:rsidP="0086196C">
      <w:pPr>
        <w:autoSpaceDE w:val="0"/>
        <w:autoSpaceDN w:val="0"/>
        <w:adjustRightInd w:val="0"/>
        <w:rPr>
          <w:rFonts w:ascii="Arial" w:hAnsi="Arial" w:cs="Arial"/>
          <w:color w:val="000000"/>
          <w:lang w:val="en-US"/>
        </w:rPr>
      </w:pPr>
      <w:r w:rsidRPr="00B25834">
        <w:rPr>
          <w:rFonts w:ascii="Arial" w:hAnsi="Arial" w:cs="Arial"/>
          <w:color w:val="000000"/>
          <w:lang w:val="en-US"/>
        </w:rPr>
        <w:t>If you invest in the Default F</w:t>
      </w:r>
      <w:r w:rsidR="0086196C" w:rsidRPr="00B25834">
        <w:rPr>
          <w:rFonts w:ascii="Arial" w:hAnsi="Arial" w:cs="Arial"/>
          <w:color w:val="000000"/>
          <w:lang w:val="en-US"/>
        </w:rPr>
        <w:t>und the charges that you’ll pay will vary over time depending on how far away you are from retirement.</w:t>
      </w:r>
    </w:p>
    <w:p w14:paraId="215B2CA3" w14:textId="77777777" w:rsidR="00AB1054" w:rsidRPr="00B25834" w:rsidRDefault="00AB1054" w:rsidP="00AB1054">
      <w:pPr>
        <w:autoSpaceDE w:val="0"/>
        <w:autoSpaceDN w:val="0"/>
        <w:adjustRightInd w:val="0"/>
        <w:rPr>
          <w:rFonts w:ascii="Arial" w:hAnsi="Arial" w:cs="Arial"/>
          <w:b/>
          <w:color w:val="000000"/>
          <w:lang w:val="en-US"/>
        </w:rPr>
      </w:pPr>
      <w:r w:rsidRPr="00B25834">
        <w:rPr>
          <w:rFonts w:ascii="Arial" w:hAnsi="Arial" w:cs="Arial"/>
          <w:b/>
          <w:color w:val="000000"/>
          <w:lang w:val="en-US"/>
        </w:rPr>
        <w:t>Where can I get more information about the Scheme?</w:t>
      </w:r>
    </w:p>
    <w:p w14:paraId="41CC1F9D" w14:textId="77777777" w:rsidR="00AB1054" w:rsidRPr="00B25834" w:rsidRDefault="00AB1054" w:rsidP="00AB1054">
      <w:pPr>
        <w:autoSpaceDE w:val="0"/>
        <w:autoSpaceDN w:val="0"/>
        <w:adjustRightInd w:val="0"/>
        <w:rPr>
          <w:rFonts w:ascii="Arial" w:hAnsi="Arial" w:cs="Arial"/>
          <w:bCs/>
        </w:rPr>
      </w:pPr>
      <w:r w:rsidRPr="00B25834">
        <w:rPr>
          <w:rFonts w:ascii="Arial" w:hAnsi="Arial" w:cs="Arial"/>
        </w:rPr>
        <w:t>You can fin</w:t>
      </w:r>
      <w:r w:rsidR="00B47E23" w:rsidRPr="00B25834">
        <w:rPr>
          <w:rFonts w:ascii="Arial" w:hAnsi="Arial" w:cs="Arial"/>
        </w:rPr>
        <w:t>d</w:t>
      </w:r>
      <w:r w:rsidRPr="00B25834">
        <w:rPr>
          <w:rFonts w:ascii="Arial" w:hAnsi="Arial" w:cs="Arial"/>
        </w:rPr>
        <w:t xml:space="preserve"> out more about how the Scheme works in the Scheme Booklet or by visiting </w:t>
      </w:r>
      <w:r w:rsidRPr="00B25834">
        <w:rPr>
          <w:rFonts w:ascii="Arial" w:hAnsi="Arial" w:cs="Arial"/>
          <w:lang w:val="en-US"/>
        </w:rPr>
        <w:t xml:space="preserve">the Scheme website: </w:t>
      </w:r>
      <w:hyperlink r:id="rId12" w:history="1">
        <w:r w:rsidR="006F2872" w:rsidRPr="00B25834">
          <w:rPr>
            <w:rStyle w:val="Hyperlink"/>
            <w:rFonts w:ascii="Arial" w:hAnsi="Arial" w:cs="Arial"/>
          </w:rPr>
          <w:t>http://www.legalandgeneral.com/wessexwater</w:t>
        </w:r>
      </w:hyperlink>
      <w:r w:rsidR="006F2872" w:rsidRPr="00B25834">
        <w:rPr>
          <w:rFonts w:ascii="Arial" w:hAnsi="Arial" w:cs="Arial"/>
        </w:rPr>
        <w:t xml:space="preserve"> </w:t>
      </w:r>
    </w:p>
    <w:p w14:paraId="4EE59EEE" w14:textId="77777777" w:rsidR="00AB1054" w:rsidRPr="00B25834" w:rsidRDefault="00AB1054" w:rsidP="0086196C">
      <w:pPr>
        <w:autoSpaceDE w:val="0"/>
        <w:autoSpaceDN w:val="0"/>
        <w:adjustRightInd w:val="0"/>
        <w:rPr>
          <w:rFonts w:ascii="Arial" w:hAnsi="Arial" w:cs="Arial"/>
          <w:color w:val="000000"/>
          <w:lang w:val="en-US"/>
        </w:rPr>
      </w:pPr>
    </w:p>
    <w:p w14:paraId="5A0EE295" w14:textId="77777777" w:rsidR="00E10924" w:rsidRPr="00B25834" w:rsidRDefault="00E10924">
      <w:pPr>
        <w:rPr>
          <w:rFonts w:ascii="Arial" w:hAnsi="Arial" w:cs="Arial"/>
          <w:b/>
          <w:bCs/>
        </w:rPr>
      </w:pPr>
      <w:r w:rsidRPr="00B25834">
        <w:rPr>
          <w:rFonts w:ascii="Arial" w:hAnsi="Arial" w:cs="Arial"/>
          <w:b/>
          <w:bCs/>
        </w:rPr>
        <w:br w:type="page"/>
      </w:r>
    </w:p>
    <w:p w14:paraId="29D8FB51" w14:textId="77777777" w:rsidR="00064FA9" w:rsidRPr="00B25834" w:rsidRDefault="00064FA9" w:rsidP="001671E0">
      <w:pPr>
        <w:autoSpaceDE w:val="0"/>
        <w:autoSpaceDN w:val="0"/>
        <w:adjustRightInd w:val="0"/>
        <w:rPr>
          <w:rFonts w:ascii="Arial" w:hAnsi="Arial" w:cs="Arial"/>
          <w:b/>
          <w:bCs/>
        </w:rPr>
      </w:pPr>
    </w:p>
    <w:p w14:paraId="08174AF8" w14:textId="7E1C96FA" w:rsidR="001671E0" w:rsidRPr="00B25834" w:rsidRDefault="00E86073" w:rsidP="001671E0">
      <w:pPr>
        <w:autoSpaceDE w:val="0"/>
        <w:autoSpaceDN w:val="0"/>
        <w:adjustRightInd w:val="0"/>
        <w:rPr>
          <w:rFonts w:ascii="Arial" w:hAnsi="Arial" w:cs="Arial"/>
          <w:b/>
          <w:bCs/>
        </w:rPr>
      </w:pPr>
      <w:r w:rsidRPr="00B25834">
        <w:rPr>
          <w:rFonts w:ascii="Arial" w:hAnsi="Arial" w:cs="Arial"/>
          <w:b/>
          <w:bCs/>
        </w:rPr>
        <w:t>JARGON</w:t>
      </w:r>
      <w:r w:rsidR="001671E0" w:rsidRPr="00B25834">
        <w:rPr>
          <w:rFonts w:ascii="Arial" w:hAnsi="Arial" w:cs="Arial"/>
          <w:b/>
          <w:bCs/>
        </w:rPr>
        <w:t xml:space="preserve"> EXPLAINED</w:t>
      </w:r>
    </w:p>
    <w:p w14:paraId="00A3C199"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AVCs (Additional Voluntary Contributions)</w:t>
      </w:r>
    </w:p>
    <w:p w14:paraId="2546B239"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Additional contributions you choose to make</w:t>
      </w:r>
      <w:r w:rsidR="000C5EFF" w:rsidRPr="00B25834">
        <w:rPr>
          <w:rFonts w:ascii="Arial" w:hAnsi="Arial" w:cs="Arial"/>
          <w:bCs/>
        </w:rPr>
        <w:t xml:space="preserve"> above the Standard Level. The C</w:t>
      </w:r>
      <w:r w:rsidRPr="00B25834">
        <w:rPr>
          <w:rFonts w:ascii="Arial" w:hAnsi="Arial" w:cs="Arial"/>
          <w:bCs/>
        </w:rPr>
        <w:t>ompany does not match or pay any more than the Standard Level if you choose to pay AVCs.</w:t>
      </w:r>
      <w:r w:rsidR="00D555AA" w:rsidRPr="00B25834">
        <w:rPr>
          <w:rFonts w:ascii="Arial" w:hAnsi="Arial" w:cs="Arial"/>
          <w:bCs/>
        </w:rPr>
        <w:t xml:space="preserve"> (See your </w:t>
      </w:r>
      <w:r w:rsidR="008164F9" w:rsidRPr="00B25834">
        <w:rPr>
          <w:rFonts w:ascii="Arial" w:hAnsi="Arial" w:cs="Arial"/>
          <w:bCs/>
        </w:rPr>
        <w:t>Scheme Booklet</w:t>
      </w:r>
      <w:r w:rsidR="00D555AA" w:rsidRPr="00B25834">
        <w:rPr>
          <w:rFonts w:ascii="Arial" w:hAnsi="Arial" w:cs="Arial"/>
          <w:bCs/>
        </w:rPr>
        <w:t xml:space="preserve"> for more detailed information about contributions.)</w:t>
      </w:r>
    </w:p>
    <w:p w14:paraId="242FEB8F"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Annuity</w:t>
      </w:r>
    </w:p>
    <w:p w14:paraId="5D6C8A6D"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An annuity is a product that provides you with a pension income when you come to retire. You can use the value of your </w:t>
      </w:r>
      <w:r w:rsidR="00CA231C" w:rsidRPr="00B25834">
        <w:rPr>
          <w:rFonts w:ascii="Arial" w:hAnsi="Arial" w:cs="Arial"/>
          <w:bCs/>
        </w:rPr>
        <w:t>Retirement Savings Account</w:t>
      </w:r>
      <w:r w:rsidRPr="00B25834">
        <w:rPr>
          <w:rFonts w:ascii="Arial" w:hAnsi="Arial" w:cs="Arial"/>
          <w:bCs/>
        </w:rPr>
        <w:t xml:space="preserve"> to buy an annuity from an annuity provider. You will then receive a</w:t>
      </w:r>
      <w:r w:rsidR="002C56B4" w:rsidRPr="00B25834">
        <w:rPr>
          <w:rFonts w:ascii="Arial" w:hAnsi="Arial" w:cs="Arial"/>
          <w:bCs/>
        </w:rPr>
        <w:t xml:space="preserve"> regular</w:t>
      </w:r>
      <w:r w:rsidRPr="00B25834">
        <w:rPr>
          <w:rFonts w:ascii="Arial" w:hAnsi="Arial" w:cs="Arial"/>
          <w:bCs/>
        </w:rPr>
        <w:t xml:space="preserve"> income</w:t>
      </w:r>
      <w:r w:rsidR="002C56B4" w:rsidRPr="00B25834">
        <w:rPr>
          <w:rFonts w:ascii="Arial" w:hAnsi="Arial" w:cs="Arial"/>
          <w:bCs/>
        </w:rPr>
        <w:t>, normally</w:t>
      </w:r>
      <w:r w:rsidRPr="00B25834">
        <w:rPr>
          <w:rFonts w:ascii="Arial" w:hAnsi="Arial" w:cs="Arial"/>
          <w:bCs/>
        </w:rPr>
        <w:t xml:space="preserve"> for the rest of your life. How much income you’ll get depends on a number of things inc</w:t>
      </w:r>
      <w:r w:rsidR="00CA231C" w:rsidRPr="00B25834">
        <w:rPr>
          <w:rFonts w:ascii="Arial" w:hAnsi="Arial" w:cs="Arial"/>
          <w:bCs/>
        </w:rPr>
        <w:t>luding how much your Retirement Savings Account</w:t>
      </w:r>
      <w:r w:rsidRPr="00B25834">
        <w:rPr>
          <w:rFonts w:ascii="Arial" w:hAnsi="Arial" w:cs="Arial"/>
          <w:bCs/>
        </w:rPr>
        <w:t xml:space="preserve"> is worth and the actual cost of an annuity at the time you come to buy one.  When choosing your annuity you can decide whether to have a fixed or inflation linked annuity.  An inflation linked annuity pays you an increasing income each year by increasing broadly in line with changes to the rate of inflation whereas a level annuity will pay you a fixed income in retirement.  </w:t>
      </w:r>
    </w:p>
    <w:p w14:paraId="28076602"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Assets</w:t>
      </w:r>
    </w:p>
    <w:p w14:paraId="3EE113D3"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Assets are the building blocks of investment funds – they are the types of things that funds invest in. There are four main types of asset: </w:t>
      </w:r>
      <w:r w:rsidR="00CA231C" w:rsidRPr="00B25834">
        <w:rPr>
          <w:rFonts w:ascii="Arial" w:hAnsi="Arial" w:cs="Arial"/>
          <w:bCs/>
        </w:rPr>
        <w:t>equities</w:t>
      </w:r>
      <w:r w:rsidRPr="00B25834">
        <w:rPr>
          <w:rFonts w:ascii="Arial" w:hAnsi="Arial" w:cs="Arial"/>
          <w:bCs/>
        </w:rPr>
        <w:t>, bonds, property and cash.</w:t>
      </w:r>
    </w:p>
    <w:p w14:paraId="5BC248DD"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Bonds</w:t>
      </w:r>
    </w:p>
    <w:p w14:paraId="47721D80"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Sometimes called ‘fixed interest securities’, bonds are basically IOUs – a promise to pay back your original investment at a set date in the future, plus payments at regular intervals between now and then. Some bonds are ‘index linked’ which means the regular payments increase in line with inflation. Bonds can be corporate bonds, issued by companies or </w:t>
      </w:r>
      <w:r w:rsidR="00CA231C" w:rsidRPr="00B25834">
        <w:rPr>
          <w:rFonts w:ascii="Arial" w:hAnsi="Arial" w:cs="Arial"/>
          <w:bCs/>
        </w:rPr>
        <w:t>g</w:t>
      </w:r>
      <w:r w:rsidRPr="00B25834">
        <w:rPr>
          <w:rFonts w:ascii="Arial" w:hAnsi="Arial" w:cs="Arial"/>
          <w:bCs/>
        </w:rPr>
        <w:t xml:space="preserve">overnment bonds. UK </w:t>
      </w:r>
      <w:r w:rsidR="00CA231C" w:rsidRPr="00B25834">
        <w:rPr>
          <w:rFonts w:ascii="Arial" w:hAnsi="Arial" w:cs="Arial"/>
          <w:bCs/>
        </w:rPr>
        <w:t>G</w:t>
      </w:r>
      <w:r w:rsidRPr="00B25834">
        <w:rPr>
          <w:rFonts w:ascii="Arial" w:hAnsi="Arial" w:cs="Arial"/>
          <w:bCs/>
        </w:rPr>
        <w:t>overnment bonds are sometimes referred to as gilts.</w:t>
      </w:r>
    </w:p>
    <w:p w14:paraId="7FE2A1D2"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Bonds make money in two ways: as well as receiving interest type payments from the company or government, bonds, like shares, can be traded. This means it may be possible to sell a bond for more or less than it was bought for. Bonds often provide more modest returns than shares but tend to be less volatile over the short to medium term.</w:t>
      </w:r>
    </w:p>
    <w:p w14:paraId="3466EBD4"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Cash</w:t>
      </w:r>
    </w:p>
    <w:p w14:paraId="6B71E547"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When you invest in c</w:t>
      </w:r>
      <w:r w:rsidR="00CA231C" w:rsidRPr="00B25834">
        <w:rPr>
          <w:rFonts w:ascii="Arial" w:hAnsi="Arial" w:cs="Arial"/>
          <w:bCs/>
        </w:rPr>
        <w:t xml:space="preserve">ash, you are investing in short </w:t>
      </w:r>
      <w:r w:rsidRPr="00B25834">
        <w:rPr>
          <w:rFonts w:ascii="Arial" w:hAnsi="Arial" w:cs="Arial"/>
          <w:bCs/>
        </w:rPr>
        <w:t xml:space="preserve">term deposits with governments and major financial institutions like banks and building societies. Although your </w:t>
      </w:r>
      <w:r w:rsidR="00CA231C" w:rsidRPr="00B25834">
        <w:rPr>
          <w:rFonts w:ascii="Arial" w:hAnsi="Arial" w:cs="Arial"/>
          <w:bCs/>
        </w:rPr>
        <w:t xml:space="preserve">Retirement Savings Account </w:t>
      </w:r>
      <w:r w:rsidRPr="00B25834">
        <w:rPr>
          <w:rFonts w:ascii="Arial" w:hAnsi="Arial" w:cs="Arial"/>
          <w:bCs/>
        </w:rPr>
        <w:t xml:space="preserve">may not grow very much when </w:t>
      </w:r>
      <w:r w:rsidR="00CA231C" w:rsidRPr="00B25834">
        <w:rPr>
          <w:rFonts w:ascii="Arial" w:hAnsi="Arial" w:cs="Arial"/>
          <w:bCs/>
        </w:rPr>
        <w:t>it’s</w:t>
      </w:r>
      <w:r w:rsidRPr="00B25834">
        <w:rPr>
          <w:rFonts w:ascii="Arial" w:hAnsi="Arial" w:cs="Arial"/>
          <w:bCs/>
        </w:rPr>
        <w:t xml:space="preserve"> invested in cash, investing in cash can be useful. For example, investments held in cash are very secure. What’s more, the value of cash investments tend to be far more stable than investments in other types of asset. Cash can be a useful investment option to preserve the value of your pension pot as you get close to your selected retirement date.</w:t>
      </w:r>
    </w:p>
    <w:p w14:paraId="07C2F070" w14:textId="77777777" w:rsidR="00064FA9" w:rsidRPr="00B25834" w:rsidRDefault="00064FA9" w:rsidP="001671E0">
      <w:pPr>
        <w:autoSpaceDE w:val="0"/>
        <w:autoSpaceDN w:val="0"/>
        <w:adjustRightInd w:val="0"/>
        <w:rPr>
          <w:rFonts w:ascii="Arial" w:hAnsi="Arial" w:cs="Arial"/>
          <w:bCs/>
        </w:rPr>
      </w:pPr>
    </w:p>
    <w:p w14:paraId="3DECE0D6" w14:textId="6EBA9A6B" w:rsidR="001671E0" w:rsidRPr="00B25834" w:rsidRDefault="001671E0" w:rsidP="001671E0">
      <w:pPr>
        <w:autoSpaceDE w:val="0"/>
        <w:autoSpaceDN w:val="0"/>
        <w:adjustRightInd w:val="0"/>
        <w:rPr>
          <w:rFonts w:ascii="Arial" w:hAnsi="Arial" w:cs="Arial"/>
          <w:bCs/>
        </w:rPr>
      </w:pPr>
      <w:r w:rsidRPr="00B25834">
        <w:rPr>
          <w:rFonts w:ascii="Arial" w:hAnsi="Arial" w:cs="Arial"/>
          <w:bCs/>
        </w:rPr>
        <w:lastRenderedPageBreak/>
        <w:t xml:space="preserve">Default </w:t>
      </w:r>
      <w:r w:rsidR="00CA231C" w:rsidRPr="00B25834">
        <w:rPr>
          <w:rFonts w:ascii="Arial" w:hAnsi="Arial" w:cs="Arial"/>
          <w:bCs/>
        </w:rPr>
        <w:t>F</w:t>
      </w:r>
      <w:r w:rsidRPr="00B25834">
        <w:rPr>
          <w:rFonts w:ascii="Arial" w:hAnsi="Arial" w:cs="Arial"/>
          <w:bCs/>
        </w:rPr>
        <w:t>und</w:t>
      </w:r>
    </w:p>
    <w:p w14:paraId="437A461D" w14:textId="77777777" w:rsidR="001671E0" w:rsidRPr="00B25834" w:rsidRDefault="00CA231C" w:rsidP="001671E0">
      <w:pPr>
        <w:autoSpaceDE w:val="0"/>
        <w:autoSpaceDN w:val="0"/>
        <w:adjustRightInd w:val="0"/>
        <w:rPr>
          <w:rFonts w:ascii="Arial" w:hAnsi="Arial" w:cs="Arial"/>
          <w:bCs/>
        </w:rPr>
      </w:pPr>
      <w:r w:rsidRPr="00B25834">
        <w:rPr>
          <w:rFonts w:ascii="Arial" w:hAnsi="Arial" w:cs="Arial"/>
          <w:bCs/>
        </w:rPr>
        <w:t>The D</w:t>
      </w:r>
      <w:r w:rsidR="001671E0" w:rsidRPr="00B25834">
        <w:rPr>
          <w:rFonts w:ascii="Arial" w:hAnsi="Arial" w:cs="Arial"/>
          <w:bCs/>
        </w:rPr>
        <w:t>efa</w:t>
      </w:r>
      <w:r w:rsidRPr="00B25834">
        <w:rPr>
          <w:rFonts w:ascii="Arial" w:hAnsi="Arial" w:cs="Arial"/>
          <w:bCs/>
        </w:rPr>
        <w:t>ult F</w:t>
      </w:r>
      <w:r w:rsidR="001671E0" w:rsidRPr="00B25834">
        <w:rPr>
          <w:rFonts w:ascii="Arial" w:hAnsi="Arial" w:cs="Arial"/>
          <w:bCs/>
        </w:rPr>
        <w:t>und is an investment which the Trustees believe will meet the needs of most members. If you don’t want (or feel unable) to make your own investment decisions, your retirement savings will automatica</w:t>
      </w:r>
      <w:r w:rsidRPr="00B25834">
        <w:rPr>
          <w:rFonts w:ascii="Arial" w:hAnsi="Arial" w:cs="Arial"/>
          <w:bCs/>
        </w:rPr>
        <w:t>lly be invested in the Default F</w:t>
      </w:r>
      <w:r w:rsidR="001671E0" w:rsidRPr="00B25834">
        <w:rPr>
          <w:rFonts w:ascii="Arial" w:hAnsi="Arial" w:cs="Arial"/>
          <w:bCs/>
        </w:rPr>
        <w:t>und.</w:t>
      </w:r>
    </w:p>
    <w:p w14:paraId="44E08E3E"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Default retirement date</w:t>
      </w:r>
    </w:p>
    <w:p w14:paraId="75BDB3D7"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The </w:t>
      </w:r>
      <w:r w:rsidR="002C56B4" w:rsidRPr="00B25834">
        <w:rPr>
          <w:rFonts w:ascii="Arial" w:hAnsi="Arial" w:cs="Arial"/>
          <w:bCs/>
        </w:rPr>
        <w:t>S</w:t>
      </w:r>
      <w:r w:rsidRPr="00B25834">
        <w:rPr>
          <w:rFonts w:ascii="Arial" w:hAnsi="Arial" w:cs="Arial"/>
          <w:bCs/>
        </w:rPr>
        <w:t>cheme</w:t>
      </w:r>
      <w:r w:rsidR="002C56B4" w:rsidRPr="00B25834">
        <w:rPr>
          <w:rFonts w:ascii="Arial" w:hAnsi="Arial" w:cs="Arial"/>
          <w:bCs/>
        </w:rPr>
        <w:t>’s</w:t>
      </w:r>
      <w:r w:rsidRPr="00B25834">
        <w:rPr>
          <w:rFonts w:ascii="Arial" w:hAnsi="Arial" w:cs="Arial"/>
          <w:bCs/>
        </w:rPr>
        <w:t xml:space="preserve"> normal retirement date is age 65. Your selected retirement date will default to this date unless you elect a specific date related to your personal retirement plans. Please remember, that the earlier you choose to take your pension benefits, the less time there will be to build up your pension pot. This could have a significant effect on the amount of pension income you receive. You also need to bear in mind that your State Pension Age may not be 65. </w:t>
      </w:r>
    </w:p>
    <w:p w14:paraId="09A93EB6"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Equities</w:t>
      </w:r>
    </w:p>
    <w:p w14:paraId="3CD78C7B"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See ‘shares’.</w:t>
      </w:r>
    </w:p>
    <w:p w14:paraId="343525A6"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Fixed interest</w:t>
      </w:r>
    </w:p>
    <w:p w14:paraId="75F21869"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See ‘bonds’.</w:t>
      </w:r>
    </w:p>
    <w:p w14:paraId="639F5C71"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Fund</w:t>
      </w:r>
    </w:p>
    <w:p w14:paraId="73AA5542"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Your </w:t>
      </w:r>
      <w:r w:rsidR="0065139C" w:rsidRPr="00B25834">
        <w:rPr>
          <w:rFonts w:ascii="Arial" w:hAnsi="Arial" w:cs="Arial"/>
          <w:bCs/>
        </w:rPr>
        <w:t xml:space="preserve">Retirement Savings Account </w:t>
      </w:r>
      <w:r w:rsidRPr="00B25834">
        <w:rPr>
          <w:rFonts w:ascii="Arial" w:hAnsi="Arial" w:cs="Arial"/>
          <w:bCs/>
        </w:rPr>
        <w:t>is invested in one or more investment funds. Investment funds are controlled by a fund manager and invest in different assets with the aim of helping your money grow or preserving its value.</w:t>
      </w:r>
    </w:p>
    <w:p w14:paraId="6895A8A1"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Gilts</w:t>
      </w:r>
    </w:p>
    <w:p w14:paraId="507318CE"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These are bonds issued by the UK Government. For more information please see ‘bonds’.</w:t>
      </w:r>
    </w:p>
    <w:p w14:paraId="6A8B7B63"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Lifestyle/Lifecycle</w:t>
      </w:r>
    </w:p>
    <w:p w14:paraId="04097C08"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A lifecycle is a type of investment that automatically moves your </w:t>
      </w:r>
      <w:r w:rsidR="00CA231C" w:rsidRPr="00B25834">
        <w:rPr>
          <w:rFonts w:ascii="Arial" w:hAnsi="Arial" w:cs="Arial"/>
          <w:bCs/>
        </w:rPr>
        <w:t>Retirement Savings Account</w:t>
      </w:r>
      <w:r w:rsidRPr="00B25834">
        <w:rPr>
          <w:rFonts w:ascii="Arial" w:hAnsi="Arial" w:cs="Arial"/>
          <w:bCs/>
        </w:rPr>
        <w:t xml:space="preserve"> between different funds, depending on how far you are from retirement. Your </w:t>
      </w:r>
      <w:r w:rsidR="00CA231C" w:rsidRPr="00B25834">
        <w:rPr>
          <w:rFonts w:ascii="Arial" w:hAnsi="Arial" w:cs="Arial"/>
          <w:bCs/>
        </w:rPr>
        <w:t xml:space="preserve">Retirement Savings Account </w:t>
      </w:r>
      <w:r w:rsidRPr="00B25834">
        <w:rPr>
          <w:rFonts w:ascii="Arial" w:hAnsi="Arial" w:cs="Arial"/>
          <w:bCs/>
        </w:rPr>
        <w:t xml:space="preserve">will start off being invested in a fund that has greater risks but also greater possible opportunities for growth over the long term. As you move nearer to your selected retirement date, your pension pot is gradually moved into funds that may not have the same opportunities for growth but present less risk to your money. The </w:t>
      </w:r>
      <w:r w:rsidR="00CA231C" w:rsidRPr="00B25834">
        <w:rPr>
          <w:rFonts w:ascii="Arial" w:hAnsi="Arial" w:cs="Arial"/>
          <w:bCs/>
        </w:rPr>
        <w:t>Default Fund</w:t>
      </w:r>
      <w:r w:rsidRPr="00B25834">
        <w:rPr>
          <w:rFonts w:ascii="Arial" w:hAnsi="Arial" w:cs="Arial"/>
          <w:bCs/>
        </w:rPr>
        <w:t xml:space="preserve"> option is a lifecycle option.</w:t>
      </w:r>
    </w:p>
    <w:p w14:paraId="7AE7E411"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Retirement Savings Account</w:t>
      </w:r>
    </w:p>
    <w:p w14:paraId="2D2563FA"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Your Retirement Savings Account is the value of the total amount of money that you have in your Scheme. When you reach your selected retirement age, you will ‘open’ your account and use the value at that time of the money you’ve built up over the years to provide benefits for your retirement.</w:t>
      </w:r>
    </w:p>
    <w:p w14:paraId="54CB5A35" w14:textId="77777777" w:rsidR="007F6B4B" w:rsidRPr="00B25834" w:rsidRDefault="007F6B4B" w:rsidP="007F6B4B">
      <w:pPr>
        <w:rPr>
          <w:rFonts w:ascii="Arial" w:hAnsi="Arial" w:cs="Arial"/>
          <w:bCs/>
        </w:rPr>
      </w:pPr>
    </w:p>
    <w:p w14:paraId="5AEA90A8" w14:textId="66DEDE08" w:rsidR="001671E0" w:rsidRPr="00B25834" w:rsidRDefault="001671E0" w:rsidP="007F6B4B">
      <w:pPr>
        <w:rPr>
          <w:rFonts w:ascii="Arial" w:hAnsi="Arial" w:cs="Arial"/>
          <w:bCs/>
        </w:rPr>
      </w:pPr>
      <w:r w:rsidRPr="00B25834">
        <w:rPr>
          <w:rFonts w:ascii="Arial" w:hAnsi="Arial" w:cs="Arial"/>
          <w:bCs/>
        </w:rPr>
        <w:lastRenderedPageBreak/>
        <w:t>Property</w:t>
      </w:r>
    </w:p>
    <w:p w14:paraId="73BC591E"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In investment terms, property means commercial property such as offices, shops, warehouses, factories and other business buildings. Investors in property look to make money in two ways: from rent paid by tenants and from rises in the value of the property itself. Property can offer good prospects for long</w:t>
      </w:r>
      <w:r w:rsidR="00CA231C" w:rsidRPr="00B25834">
        <w:rPr>
          <w:rFonts w:ascii="Arial" w:hAnsi="Arial" w:cs="Arial"/>
          <w:bCs/>
        </w:rPr>
        <w:t xml:space="preserve"> </w:t>
      </w:r>
      <w:r w:rsidRPr="00B25834">
        <w:rPr>
          <w:rFonts w:ascii="Arial" w:hAnsi="Arial" w:cs="Arial"/>
          <w:bCs/>
        </w:rPr>
        <w:t>term returns but property prices can fall too – particularly in the short term.</w:t>
      </w:r>
    </w:p>
    <w:p w14:paraId="1BB3B6CE"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Selected retirement date</w:t>
      </w:r>
    </w:p>
    <w:p w14:paraId="5878CDAF"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Your selected retirement date is the date you choose to take your benefits from the Scheme. This can be any time from the age of 55. Please remember, that the earlier you choose to take your pension benefits, the less time there will be to build up your </w:t>
      </w:r>
      <w:r w:rsidR="00CA231C" w:rsidRPr="00B25834">
        <w:rPr>
          <w:rFonts w:ascii="Arial" w:hAnsi="Arial" w:cs="Arial"/>
          <w:bCs/>
        </w:rPr>
        <w:t>Retirement Savings Account</w:t>
      </w:r>
      <w:r w:rsidRPr="00B25834">
        <w:rPr>
          <w:rFonts w:ascii="Arial" w:hAnsi="Arial" w:cs="Arial"/>
          <w:bCs/>
        </w:rPr>
        <w:t>. This could have a significant effect on the amount of pension income you receive.</w:t>
      </w:r>
    </w:p>
    <w:p w14:paraId="2D778C0A"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Shares</w:t>
      </w:r>
    </w:p>
    <w:p w14:paraId="5E4430D3"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Shares, also known as ‘equities’, are where you buy a small part of a company</w:t>
      </w:r>
      <w:r w:rsidR="00CC21FC" w:rsidRPr="00B25834">
        <w:rPr>
          <w:rFonts w:ascii="Arial" w:hAnsi="Arial" w:cs="Arial"/>
          <w:bCs/>
        </w:rPr>
        <w:t xml:space="preserve"> such as Apple or BP</w:t>
      </w:r>
      <w:r w:rsidRPr="00B25834">
        <w:rPr>
          <w:rFonts w:ascii="Arial" w:hAnsi="Arial" w:cs="Arial"/>
          <w:bCs/>
        </w:rPr>
        <w:t>. If the company is seen to be successful, their shares may be in high demand, pushing up the share price. Share values can go up and down a lot in th</w:t>
      </w:r>
      <w:r w:rsidR="00CA231C" w:rsidRPr="00B25834">
        <w:rPr>
          <w:rFonts w:ascii="Arial" w:hAnsi="Arial" w:cs="Arial"/>
          <w:bCs/>
        </w:rPr>
        <w:t xml:space="preserve">e short term but can offer long </w:t>
      </w:r>
      <w:r w:rsidRPr="00B25834">
        <w:rPr>
          <w:rFonts w:ascii="Arial" w:hAnsi="Arial" w:cs="Arial"/>
          <w:bCs/>
        </w:rPr>
        <w:t>term growth potential. Shares are suitable f</w:t>
      </w:r>
      <w:r w:rsidR="00CA231C" w:rsidRPr="00B25834">
        <w:rPr>
          <w:rFonts w:ascii="Arial" w:hAnsi="Arial" w:cs="Arial"/>
          <w:bCs/>
        </w:rPr>
        <w:t xml:space="preserve">or medium to long </w:t>
      </w:r>
      <w:r w:rsidRPr="00B25834">
        <w:rPr>
          <w:rFonts w:ascii="Arial" w:hAnsi="Arial" w:cs="Arial"/>
          <w:bCs/>
        </w:rPr>
        <w:t>term investments – that’s to say at least five years, preferably longer.</w:t>
      </w:r>
    </w:p>
    <w:p w14:paraId="7911FCA5"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Trustees</w:t>
      </w:r>
    </w:p>
    <w:p w14:paraId="421638A8"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The Trustees are responsible for the management and administration of the Scheme in accordance with the formal governing documents and relevant UK legislation and regulation. They are also responsible for the safekeeping of the money and investments belonging to the Scheme.</w:t>
      </w:r>
    </w:p>
    <w:p w14:paraId="69886277"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Units</w:t>
      </w:r>
    </w:p>
    <w:p w14:paraId="30365C7A" w14:textId="77777777" w:rsidR="001671E0" w:rsidRPr="00B25834" w:rsidRDefault="001671E0" w:rsidP="001671E0">
      <w:pPr>
        <w:autoSpaceDE w:val="0"/>
        <w:autoSpaceDN w:val="0"/>
        <w:adjustRightInd w:val="0"/>
        <w:rPr>
          <w:rFonts w:ascii="Arial" w:hAnsi="Arial" w:cs="Arial"/>
          <w:bCs/>
        </w:rPr>
      </w:pPr>
      <w:r w:rsidRPr="00B25834">
        <w:rPr>
          <w:rFonts w:ascii="Arial" w:hAnsi="Arial" w:cs="Arial"/>
          <w:bCs/>
        </w:rPr>
        <w:t xml:space="preserve">Funds are divided up into units. When you choose to invest in a fund, your money is used to by units in it. The price of units can rise and fall. The total value of your </w:t>
      </w:r>
      <w:r w:rsidR="00CA231C" w:rsidRPr="00B25834">
        <w:rPr>
          <w:rFonts w:ascii="Arial" w:hAnsi="Arial" w:cs="Arial"/>
          <w:bCs/>
        </w:rPr>
        <w:t xml:space="preserve">Retirement Savings Account </w:t>
      </w:r>
      <w:r w:rsidRPr="00B25834">
        <w:rPr>
          <w:rFonts w:ascii="Arial" w:hAnsi="Arial" w:cs="Arial"/>
          <w:bCs/>
        </w:rPr>
        <w:t>can be calculated by multiplying the number of units your hold by the price of each unit.</w:t>
      </w:r>
    </w:p>
    <w:p w14:paraId="308687B7" w14:textId="77777777" w:rsidR="00D85288" w:rsidRPr="00B25834" w:rsidRDefault="00D85288" w:rsidP="0086196C">
      <w:pPr>
        <w:autoSpaceDE w:val="0"/>
        <w:autoSpaceDN w:val="0"/>
        <w:adjustRightInd w:val="0"/>
        <w:rPr>
          <w:rFonts w:ascii="Arial" w:hAnsi="Arial" w:cs="Arial"/>
          <w:bCs/>
        </w:rPr>
      </w:pPr>
    </w:p>
    <w:p w14:paraId="341157B0" w14:textId="77777777" w:rsidR="00D85288" w:rsidRPr="00B25834" w:rsidRDefault="00D85288" w:rsidP="00D85288">
      <w:pPr>
        <w:rPr>
          <w:rFonts w:ascii="Arial" w:hAnsi="Arial" w:cs="Arial"/>
        </w:rPr>
      </w:pPr>
    </w:p>
    <w:p w14:paraId="185DDD79" w14:textId="77777777" w:rsidR="00D85288" w:rsidRPr="00B25834" w:rsidRDefault="00D85288" w:rsidP="00D85288">
      <w:pPr>
        <w:rPr>
          <w:rFonts w:ascii="Arial" w:hAnsi="Arial" w:cs="Arial"/>
        </w:rPr>
      </w:pPr>
    </w:p>
    <w:p w14:paraId="640618F6" w14:textId="77777777" w:rsidR="00D85288" w:rsidRPr="00B25834" w:rsidRDefault="00D85288" w:rsidP="00D85288">
      <w:pPr>
        <w:rPr>
          <w:rFonts w:ascii="Arial" w:hAnsi="Arial" w:cs="Arial"/>
        </w:rPr>
      </w:pPr>
    </w:p>
    <w:p w14:paraId="58F88370" w14:textId="77777777" w:rsidR="0086196C" w:rsidRPr="00B25834" w:rsidRDefault="00D85288" w:rsidP="00D85288">
      <w:pPr>
        <w:tabs>
          <w:tab w:val="left" w:pos="8328"/>
        </w:tabs>
        <w:rPr>
          <w:rFonts w:ascii="Arial" w:hAnsi="Arial" w:cs="Arial"/>
        </w:rPr>
      </w:pPr>
      <w:r w:rsidRPr="00B25834">
        <w:rPr>
          <w:rFonts w:ascii="Arial" w:hAnsi="Arial" w:cs="Arial"/>
        </w:rPr>
        <w:tab/>
      </w:r>
    </w:p>
    <w:sectPr w:rsidR="0086196C" w:rsidRPr="00B25834" w:rsidSect="00064FA9">
      <w:footerReference w:type="default" r:id="rId13"/>
      <w:pgSz w:w="11906" w:h="16838" w:code="9"/>
      <w:pgMar w:top="1440" w:right="1440" w:bottom="1134" w:left="144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A966" w14:textId="77777777" w:rsidR="005E0820" w:rsidRDefault="005E0820" w:rsidP="001B084A">
      <w:pPr>
        <w:spacing w:after="0" w:line="240" w:lineRule="auto"/>
      </w:pPr>
      <w:r>
        <w:separator/>
      </w:r>
    </w:p>
  </w:endnote>
  <w:endnote w:type="continuationSeparator" w:id="0">
    <w:p w14:paraId="001947BC" w14:textId="77777777" w:rsidR="005E0820" w:rsidRDefault="005E0820" w:rsidP="001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LT-Black">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3331"/>
      <w:docPartObj>
        <w:docPartGallery w:val="Page Numbers (Bottom of Page)"/>
        <w:docPartUnique/>
      </w:docPartObj>
    </w:sdtPr>
    <w:sdtEndPr>
      <w:rPr>
        <w:noProof/>
      </w:rPr>
    </w:sdtEndPr>
    <w:sdtContent>
      <w:p w14:paraId="2CC0D32F" w14:textId="1C30D85B" w:rsidR="00D84196" w:rsidRDefault="00D84196">
        <w:pPr>
          <w:pStyle w:val="Footer"/>
          <w:jc w:val="right"/>
        </w:pPr>
        <w:r>
          <w:fldChar w:fldCharType="begin"/>
        </w:r>
        <w:r>
          <w:instrText xml:space="preserve"> PAGE   \* MERGEFORMAT </w:instrText>
        </w:r>
        <w:r>
          <w:fldChar w:fldCharType="separate"/>
        </w:r>
        <w:r w:rsidR="00F41BF9">
          <w:rPr>
            <w:noProof/>
          </w:rPr>
          <w:t>2</w:t>
        </w:r>
        <w:r>
          <w:rPr>
            <w:noProof/>
          </w:rPr>
          <w:fldChar w:fldCharType="end"/>
        </w:r>
      </w:p>
    </w:sdtContent>
  </w:sdt>
  <w:p w14:paraId="7C7286D1" w14:textId="77777777" w:rsidR="005E5796" w:rsidRPr="00B25834" w:rsidRDefault="00F41BF9" w:rsidP="005E5796">
    <w:pPr>
      <w:autoSpaceDE w:val="0"/>
      <w:autoSpaceDN w:val="0"/>
      <w:adjustRightInd w:val="0"/>
      <w:jc w:val="center"/>
      <w:rPr>
        <w:rFonts w:ascii="Arial" w:hAnsi="Arial" w:cs="Arial"/>
        <w:b/>
        <w:bCs/>
        <w:sz w:val="20"/>
        <w:szCs w:val="20"/>
      </w:rPr>
    </w:pPr>
    <w:hyperlink r:id="rId1" w:history="1">
      <w:r w:rsidR="005E5796" w:rsidRPr="00B25834">
        <w:rPr>
          <w:rStyle w:val="Hyperlink"/>
          <w:rFonts w:ascii="Arial" w:hAnsi="Arial" w:cs="Arial"/>
          <w:sz w:val="20"/>
          <w:szCs w:val="20"/>
        </w:rPr>
        <w:t>http://www.legalandgeneral.com/wessexwater</w:t>
      </w:r>
    </w:hyperlink>
  </w:p>
  <w:p w14:paraId="50AAEA79" w14:textId="77777777" w:rsidR="00E10924" w:rsidRDefault="00E10924" w:rsidP="005E5796">
    <w:pPr>
      <w:pStyle w:val="Footer"/>
      <w:tabs>
        <w:tab w:val="clear" w:pos="4513"/>
        <w:tab w:val="clear" w:pos="9026"/>
        <w:tab w:val="left" w:pos="17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6662" w14:textId="77777777" w:rsidR="005E0820" w:rsidRDefault="005E0820" w:rsidP="001B084A">
      <w:pPr>
        <w:spacing w:after="0" w:line="240" w:lineRule="auto"/>
      </w:pPr>
      <w:r>
        <w:separator/>
      </w:r>
    </w:p>
  </w:footnote>
  <w:footnote w:type="continuationSeparator" w:id="0">
    <w:p w14:paraId="13EC258E" w14:textId="77777777" w:rsidR="005E0820" w:rsidRDefault="005E0820" w:rsidP="001B0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687"/>
    <w:multiLevelType w:val="hybridMultilevel"/>
    <w:tmpl w:val="3E1287FC"/>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 w15:restartNumberingAfterBreak="0">
    <w:nsid w:val="09BD3EB4"/>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DF56C70"/>
    <w:multiLevelType w:val="hybridMultilevel"/>
    <w:tmpl w:val="9D0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37D4"/>
    <w:multiLevelType w:val="hybridMultilevel"/>
    <w:tmpl w:val="FDBA93F0"/>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A4F67"/>
    <w:multiLevelType w:val="hybridMultilevel"/>
    <w:tmpl w:val="CF84A78A"/>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7653"/>
    <w:multiLevelType w:val="hybridMultilevel"/>
    <w:tmpl w:val="31E80C3C"/>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050B6"/>
    <w:multiLevelType w:val="hybridMultilevel"/>
    <w:tmpl w:val="C2828EFC"/>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B6ABA"/>
    <w:multiLevelType w:val="hybridMultilevel"/>
    <w:tmpl w:val="6F42C816"/>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7765"/>
    <w:multiLevelType w:val="hybridMultilevel"/>
    <w:tmpl w:val="436E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E40F7"/>
    <w:multiLevelType w:val="hybridMultilevel"/>
    <w:tmpl w:val="103E8FCA"/>
    <w:lvl w:ilvl="0" w:tplc="E802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9"/>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1"/>
    <w:rsid w:val="00064FA9"/>
    <w:rsid w:val="00076084"/>
    <w:rsid w:val="000C5EFF"/>
    <w:rsid w:val="000E5165"/>
    <w:rsid w:val="000E6BF7"/>
    <w:rsid w:val="00126CBF"/>
    <w:rsid w:val="00131BDA"/>
    <w:rsid w:val="0014351E"/>
    <w:rsid w:val="001545FA"/>
    <w:rsid w:val="00163FAA"/>
    <w:rsid w:val="001671E0"/>
    <w:rsid w:val="001B084A"/>
    <w:rsid w:val="001C70DD"/>
    <w:rsid w:val="001D6F3F"/>
    <w:rsid w:val="00205CD2"/>
    <w:rsid w:val="002129FD"/>
    <w:rsid w:val="0022318E"/>
    <w:rsid w:val="002367E2"/>
    <w:rsid w:val="00265450"/>
    <w:rsid w:val="00297DC7"/>
    <w:rsid w:val="002C56B4"/>
    <w:rsid w:val="002C7401"/>
    <w:rsid w:val="00316106"/>
    <w:rsid w:val="00384ECC"/>
    <w:rsid w:val="003B36BB"/>
    <w:rsid w:val="003D3B4E"/>
    <w:rsid w:val="004159D8"/>
    <w:rsid w:val="004711E9"/>
    <w:rsid w:val="004C1C0E"/>
    <w:rsid w:val="004C65FB"/>
    <w:rsid w:val="004D7110"/>
    <w:rsid w:val="004F7038"/>
    <w:rsid w:val="00513695"/>
    <w:rsid w:val="00541078"/>
    <w:rsid w:val="00571D37"/>
    <w:rsid w:val="005A2430"/>
    <w:rsid w:val="005D3ECF"/>
    <w:rsid w:val="005E0820"/>
    <w:rsid w:val="005E5796"/>
    <w:rsid w:val="0065139C"/>
    <w:rsid w:val="006E150B"/>
    <w:rsid w:val="006F2872"/>
    <w:rsid w:val="00751372"/>
    <w:rsid w:val="0077061B"/>
    <w:rsid w:val="00781EF6"/>
    <w:rsid w:val="00793501"/>
    <w:rsid w:val="007A3D45"/>
    <w:rsid w:val="007F6B4B"/>
    <w:rsid w:val="008164F9"/>
    <w:rsid w:val="0086196C"/>
    <w:rsid w:val="008C3BBD"/>
    <w:rsid w:val="008E1FEA"/>
    <w:rsid w:val="009015AC"/>
    <w:rsid w:val="009178AB"/>
    <w:rsid w:val="00967B08"/>
    <w:rsid w:val="009A61A7"/>
    <w:rsid w:val="009B5509"/>
    <w:rsid w:val="00A53B59"/>
    <w:rsid w:val="00A931D5"/>
    <w:rsid w:val="00AB1054"/>
    <w:rsid w:val="00AB42E9"/>
    <w:rsid w:val="00AF51B7"/>
    <w:rsid w:val="00B00909"/>
    <w:rsid w:val="00B054C6"/>
    <w:rsid w:val="00B25834"/>
    <w:rsid w:val="00B47E23"/>
    <w:rsid w:val="00B717E8"/>
    <w:rsid w:val="00B80289"/>
    <w:rsid w:val="00C25F65"/>
    <w:rsid w:val="00C50562"/>
    <w:rsid w:val="00C56780"/>
    <w:rsid w:val="00C621BB"/>
    <w:rsid w:val="00C75047"/>
    <w:rsid w:val="00C7703B"/>
    <w:rsid w:val="00CA231C"/>
    <w:rsid w:val="00CA2D94"/>
    <w:rsid w:val="00CC21FC"/>
    <w:rsid w:val="00D555AA"/>
    <w:rsid w:val="00D84196"/>
    <w:rsid w:val="00D85288"/>
    <w:rsid w:val="00D87921"/>
    <w:rsid w:val="00DA31B4"/>
    <w:rsid w:val="00E10924"/>
    <w:rsid w:val="00E47E23"/>
    <w:rsid w:val="00E5790F"/>
    <w:rsid w:val="00E86073"/>
    <w:rsid w:val="00EE749B"/>
    <w:rsid w:val="00F41BF9"/>
    <w:rsid w:val="00F77677"/>
    <w:rsid w:val="00FD7085"/>
    <w:rsid w:val="00FE5544"/>
    <w:rsid w:val="00FF5913"/>
    <w:rsid w:val="00FF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2B3905"/>
  <w15:docId w15:val="{864265EC-B7BA-42EE-9032-8DCE7EE7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6196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671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159D8"/>
    <w:pPr>
      <w:keepNext/>
      <w:autoSpaceDE w:val="0"/>
      <w:autoSpaceDN w:val="0"/>
      <w:adjustRightInd w:val="0"/>
      <w:spacing w:after="0" w:line="240" w:lineRule="auto"/>
      <w:outlineLvl w:val="6"/>
    </w:pPr>
    <w:rPr>
      <w:rFonts w:ascii="UniversLT-Black" w:eastAsia="Times New Roman" w:hAnsi="UniversLT-Black" w:cs="Times New Roman"/>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545FA"/>
    <w:pPr>
      <w:autoSpaceDE w:val="0"/>
      <w:autoSpaceDN w:val="0"/>
      <w:adjustRightInd w:val="0"/>
      <w:spacing w:after="0" w:line="241" w:lineRule="atLeast"/>
    </w:pPr>
    <w:rPr>
      <w:rFonts w:ascii="ITC Franklin Gothic Std Book" w:hAnsi="ITC Franklin Gothic Std Book"/>
      <w:sz w:val="24"/>
      <w:szCs w:val="24"/>
    </w:rPr>
  </w:style>
  <w:style w:type="character" w:customStyle="1" w:styleId="A2">
    <w:name w:val="A2"/>
    <w:uiPriority w:val="99"/>
    <w:rsid w:val="001545FA"/>
    <w:rPr>
      <w:rFonts w:cs="ITC Franklin Gothic Std Book"/>
      <w:color w:val="000000"/>
      <w:sz w:val="20"/>
      <w:szCs w:val="20"/>
    </w:rPr>
  </w:style>
  <w:style w:type="character" w:customStyle="1" w:styleId="A7">
    <w:name w:val="A7"/>
    <w:uiPriority w:val="99"/>
    <w:rsid w:val="00297DC7"/>
    <w:rPr>
      <w:rFonts w:cs="ITC Franklin Gothic Std Book"/>
      <w:b/>
      <w:bCs/>
      <w:color w:val="000000"/>
      <w:sz w:val="22"/>
      <w:szCs w:val="22"/>
    </w:rPr>
  </w:style>
  <w:style w:type="paragraph" w:customStyle="1" w:styleId="Pa1">
    <w:name w:val="Pa1"/>
    <w:basedOn w:val="Normal"/>
    <w:next w:val="Normal"/>
    <w:uiPriority w:val="99"/>
    <w:rsid w:val="00297DC7"/>
    <w:pPr>
      <w:autoSpaceDE w:val="0"/>
      <w:autoSpaceDN w:val="0"/>
      <w:adjustRightInd w:val="0"/>
      <w:spacing w:after="0" w:line="241" w:lineRule="atLeast"/>
    </w:pPr>
    <w:rPr>
      <w:rFonts w:ascii="ITC Franklin Gothic Std Book" w:hAnsi="ITC Franklin Gothic Std Book"/>
      <w:sz w:val="24"/>
      <w:szCs w:val="24"/>
    </w:rPr>
  </w:style>
  <w:style w:type="paragraph" w:styleId="BalloonText">
    <w:name w:val="Balloon Text"/>
    <w:basedOn w:val="Normal"/>
    <w:link w:val="BalloonTextChar"/>
    <w:uiPriority w:val="99"/>
    <w:semiHidden/>
    <w:unhideWhenUsed/>
    <w:rsid w:val="00FF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2D"/>
    <w:rPr>
      <w:rFonts w:ascii="Tahoma" w:hAnsi="Tahoma" w:cs="Tahoma"/>
      <w:sz w:val="16"/>
      <w:szCs w:val="16"/>
    </w:rPr>
  </w:style>
  <w:style w:type="paragraph" w:styleId="ListParagraph">
    <w:name w:val="List Paragraph"/>
    <w:basedOn w:val="Normal"/>
    <w:uiPriority w:val="34"/>
    <w:qFormat/>
    <w:rsid w:val="00F77677"/>
    <w:pPr>
      <w:ind w:left="720"/>
      <w:contextualSpacing/>
    </w:pPr>
  </w:style>
  <w:style w:type="character" w:customStyle="1" w:styleId="Heading7Char">
    <w:name w:val="Heading 7 Char"/>
    <w:basedOn w:val="DefaultParagraphFont"/>
    <w:link w:val="Heading7"/>
    <w:rsid w:val="004159D8"/>
    <w:rPr>
      <w:rFonts w:ascii="UniversLT-Black" w:eastAsia="Times New Roman" w:hAnsi="UniversLT-Black" w:cs="Times New Roman"/>
      <w:b/>
      <w:bCs/>
      <w:sz w:val="19"/>
      <w:szCs w:val="19"/>
      <w:lang w:val="en-US"/>
    </w:rPr>
  </w:style>
  <w:style w:type="character" w:styleId="CommentReference">
    <w:name w:val="annotation reference"/>
    <w:uiPriority w:val="99"/>
    <w:semiHidden/>
    <w:unhideWhenUsed/>
    <w:rsid w:val="004159D8"/>
    <w:rPr>
      <w:sz w:val="16"/>
      <w:szCs w:val="16"/>
    </w:rPr>
  </w:style>
  <w:style w:type="paragraph" w:styleId="CommentText">
    <w:name w:val="annotation text"/>
    <w:basedOn w:val="Normal"/>
    <w:link w:val="CommentTextChar"/>
    <w:uiPriority w:val="99"/>
    <w:semiHidden/>
    <w:unhideWhenUsed/>
    <w:rsid w:val="004159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159D8"/>
    <w:rPr>
      <w:rFonts w:ascii="Times New Roman" w:eastAsia="Times New Roman" w:hAnsi="Times New Roman" w:cs="Times New Roman"/>
      <w:sz w:val="20"/>
      <w:szCs w:val="20"/>
    </w:rPr>
  </w:style>
  <w:style w:type="paragraph" w:styleId="BodyText">
    <w:name w:val="Body Text"/>
    <w:basedOn w:val="Normal"/>
    <w:link w:val="BodyTextChar"/>
    <w:semiHidden/>
    <w:rsid w:val="000E5165"/>
    <w:pPr>
      <w:autoSpaceDE w:val="0"/>
      <w:autoSpaceDN w:val="0"/>
      <w:adjustRightInd w:val="0"/>
      <w:spacing w:after="0" w:line="240" w:lineRule="auto"/>
    </w:pPr>
    <w:rPr>
      <w:rFonts w:ascii="UniversLT" w:eastAsia="Times New Roman" w:hAnsi="UniversLT" w:cs="Times New Roman"/>
      <w:b/>
      <w:bCs/>
      <w:color w:val="000000"/>
      <w:sz w:val="19"/>
      <w:szCs w:val="19"/>
      <w:lang w:val="en-US"/>
    </w:rPr>
  </w:style>
  <w:style w:type="character" w:customStyle="1" w:styleId="BodyTextChar">
    <w:name w:val="Body Text Char"/>
    <w:basedOn w:val="DefaultParagraphFont"/>
    <w:link w:val="BodyText"/>
    <w:semiHidden/>
    <w:rsid w:val="000E5165"/>
    <w:rPr>
      <w:rFonts w:ascii="UniversLT" w:eastAsia="Times New Roman" w:hAnsi="UniversLT" w:cs="Times New Roman"/>
      <w:b/>
      <w:bCs/>
      <w:color w:val="000000"/>
      <w:sz w:val="19"/>
      <w:szCs w:val="19"/>
      <w:lang w:val="en-US"/>
    </w:rPr>
  </w:style>
  <w:style w:type="character" w:styleId="Hyperlink">
    <w:name w:val="Hyperlink"/>
    <w:uiPriority w:val="99"/>
    <w:unhideWhenUsed/>
    <w:rsid w:val="000E5165"/>
    <w:rPr>
      <w:color w:val="0000FF"/>
      <w:u w:val="single"/>
    </w:rPr>
  </w:style>
  <w:style w:type="character" w:customStyle="1" w:styleId="Heading3Char">
    <w:name w:val="Heading 3 Char"/>
    <w:basedOn w:val="DefaultParagraphFont"/>
    <w:link w:val="Heading3"/>
    <w:uiPriority w:val="9"/>
    <w:semiHidden/>
    <w:rsid w:val="0086196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671E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671E0"/>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1671E0"/>
    <w:pPr>
      <w:spacing w:after="120" w:line="480" w:lineRule="auto"/>
    </w:pPr>
  </w:style>
  <w:style w:type="character" w:customStyle="1" w:styleId="BodyText2Char">
    <w:name w:val="Body Text 2 Char"/>
    <w:basedOn w:val="DefaultParagraphFont"/>
    <w:link w:val="BodyText2"/>
    <w:uiPriority w:val="99"/>
    <w:semiHidden/>
    <w:rsid w:val="001671E0"/>
  </w:style>
  <w:style w:type="paragraph" w:styleId="CommentSubject">
    <w:name w:val="annotation subject"/>
    <w:basedOn w:val="CommentText"/>
    <w:next w:val="CommentText"/>
    <w:link w:val="CommentSubjectChar"/>
    <w:uiPriority w:val="99"/>
    <w:semiHidden/>
    <w:unhideWhenUsed/>
    <w:rsid w:val="00C621B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21B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B0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84A"/>
  </w:style>
  <w:style w:type="paragraph" w:styleId="Footer">
    <w:name w:val="footer"/>
    <w:basedOn w:val="Normal"/>
    <w:link w:val="FooterChar"/>
    <w:uiPriority w:val="99"/>
    <w:unhideWhenUsed/>
    <w:rsid w:val="001B0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84A"/>
  </w:style>
  <w:style w:type="character" w:styleId="FollowedHyperlink">
    <w:name w:val="FollowedHyperlink"/>
    <w:basedOn w:val="DefaultParagraphFont"/>
    <w:uiPriority w:val="99"/>
    <w:semiHidden/>
    <w:unhideWhenUsed/>
    <w:rsid w:val="00AB1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andgeneral.com/wessexwa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ndgeneral.com/wessexw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andgeneral.com/wessexwater" TargetMode="External"/><Relationship Id="rId4" Type="http://schemas.openxmlformats.org/officeDocument/2006/relationships/settings" Target="settings.xml"/><Relationship Id="rId9" Type="http://schemas.openxmlformats.org/officeDocument/2006/relationships/hyperlink" Target="http://www.legalandgeneral.com/wessex-wa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galandgeneral.com/wessex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84A5-AB8C-443B-9095-0200FC1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Hymans Robertson LLP</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Edmondson</dc:creator>
  <cp:lastModifiedBy>Lyn Sliney</cp:lastModifiedBy>
  <cp:revision>3</cp:revision>
  <cp:lastPrinted>2017-03-20T15:46:00Z</cp:lastPrinted>
  <dcterms:created xsi:type="dcterms:W3CDTF">2018-02-08T11:58:00Z</dcterms:created>
  <dcterms:modified xsi:type="dcterms:W3CDTF">2018-02-13T08:44:00Z</dcterms:modified>
</cp:coreProperties>
</file>