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936"/>
        <w:tblW w:w="0" w:type="auto"/>
        <w:tblLook w:val="04A0" w:firstRow="1" w:lastRow="0" w:firstColumn="1" w:lastColumn="0" w:noHBand="0" w:noVBand="1"/>
      </w:tblPr>
      <w:tblGrid>
        <w:gridCol w:w="5034"/>
      </w:tblGrid>
      <w:tr w:rsidR="00E544DA" w14:paraId="23FF6D0A" w14:textId="77777777" w:rsidTr="009C1DFB">
        <w:trPr>
          <w:trHeight w:val="415"/>
        </w:trPr>
        <w:tc>
          <w:tcPr>
            <w:tcW w:w="5034" w:type="dxa"/>
            <w:shd w:val="clear" w:color="auto" w:fill="000000" w:themeFill="text1"/>
          </w:tcPr>
          <w:p w14:paraId="615A0629" w14:textId="00B60F00" w:rsidR="00E544DA" w:rsidRPr="00F27DF1" w:rsidRDefault="00E544DA" w:rsidP="001F68F1">
            <w:pPr>
              <w:rPr>
                <w:highlight w:val="black"/>
              </w:rPr>
            </w:pPr>
            <w:r>
              <w:t>September</w:t>
            </w:r>
            <w:r w:rsidRPr="00F27DF1">
              <w:t xml:space="preserve">                               </w:t>
            </w:r>
            <w:r w:rsidRPr="00F27DF1">
              <w:rPr>
                <w:highlight w:val="black"/>
              </w:rPr>
              <w:t xml:space="preserve">  </w:t>
            </w:r>
          </w:p>
        </w:tc>
      </w:tr>
      <w:tr w:rsidR="00E544DA" w14:paraId="7C32AC16" w14:textId="77777777" w:rsidTr="009C1DFB">
        <w:trPr>
          <w:trHeight w:val="705"/>
        </w:trPr>
        <w:tc>
          <w:tcPr>
            <w:tcW w:w="5034" w:type="dxa"/>
            <w:shd w:val="clear" w:color="auto" w:fill="FFFFFF" w:themeFill="background1"/>
          </w:tcPr>
          <w:p w14:paraId="7C86CB38" w14:textId="085C7F48" w:rsidR="00E544DA" w:rsidRDefault="00E544DA" w:rsidP="00D30041">
            <w:r>
              <w:t xml:space="preserve">29       </w:t>
            </w:r>
            <w:r w:rsidRPr="008162A2">
              <w:t xml:space="preserve">  7</w:t>
            </w:r>
            <w:r w:rsidRPr="008162A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and 8</w:t>
            </w:r>
            <w:r w:rsidRPr="00963C27">
              <w:rPr>
                <w:vertAlign w:val="superscript"/>
              </w:rPr>
              <w:t>th</w:t>
            </w:r>
            <w:r>
              <w:t xml:space="preserve"> </w:t>
            </w:r>
            <w:r w:rsidRPr="008162A2">
              <w:t>Grade JHYG        7</w:t>
            </w:r>
            <w:r>
              <w:t>:00-7:45p</w:t>
            </w:r>
            <w:r w:rsidRPr="008162A2">
              <w:t>m</w:t>
            </w:r>
          </w:p>
          <w:p w14:paraId="1C679916" w14:textId="4F334264" w:rsidR="00E544DA" w:rsidRPr="00AB2E00" w:rsidRDefault="00E544DA" w:rsidP="001F68F1">
            <w:pPr>
              <w:rPr>
                <w:sz w:val="16"/>
                <w:szCs w:val="16"/>
                <w:highlight w:val="black"/>
              </w:rPr>
            </w:pPr>
          </w:p>
        </w:tc>
      </w:tr>
      <w:tr w:rsidR="00E544DA" w14:paraId="1763750B" w14:textId="77777777" w:rsidTr="009C1DFB">
        <w:trPr>
          <w:trHeight w:val="415"/>
        </w:trPr>
        <w:tc>
          <w:tcPr>
            <w:tcW w:w="5034" w:type="dxa"/>
            <w:shd w:val="clear" w:color="auto" w:fill="000000" w:themeFill="text1"/>
          </w:tcPr>
          <w:p w14:paraId="3F00BC6E" w14:textId="4245BDE4" w:rsidR="00E544DA" w:rsidRPr="00F27DF1" w:rsidRDefault="00E544DA" w:rsidP="001F68F1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October</w:t>
            </w:r>
          </w:p>
        </w:tc>
      </w:tr>
      <w:tr w:rsidR="00E544DA" w14:paraId="4AE6E055" w14:textId="77777777" w:rsidTr="009C1DFB">
        <w:trPr>
          <w:trHeight w:val="1140"/>
        </w:trPr>
        <w:tc>
          <w:tcPr>
            <w:tcW w:w="5034" w:type="dxa"/>
            <w:shd w:val="clear" w:color="auto" w:fill="FFFFFF" w:themeFill="background1"/>
          </w:tcPr>
          <w:p w14:paraId="0892A25B" w14:textId="294A9293" w:rsidR="00E544DA" w:rsidRDefault="00E544DA" w:rsidP="00D30041">
            <w:r>
              <w:t xml:space="preserve">13       </w:t>
            </w:r>
            <w:r w:rsidRPr="008162A2">
              <w:t xml:space="preserve">   7</w:t>
            </w:r>
            <w:r w:rsidRPr="008162A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and 8</w:t>
            </w:r>
            <w:r w:rsidRPr="00963C27">
              <w:rPr>
                <w:vertAlign w:val="superscript"/>
              </w:rPr>
              <w:t>th</w:t>
            </w:r>
            <w:r>
              <w:t xml:space="preserve"> </w:t>
            </w:r>
            <w:r w:rsidRPr="008162A2">
              <w:t>Grade JHYG        7</w:t>
            </w:r>
            <w:r>
              <w:t>:00-7:45p</w:t>
            </w:r>
            <w:r w:rsidRPr="008162A2">
              <w:t xml:space="preserve">m </w:t>
            </w:r>
          </w:p>
          <w:p w14:paraId="7C6B3E51" w14:textId="2CE5D656" w:rsidR="00E544DA" w:rsidRDefault="00E544DA" w:rsidP="00D30041">
            <w:r>
              <w:t xml:space="preserve">27       </w:t>
            </w:r>
            <w:r w:rsidRPr="008162A2">
              <w:t xml:space="preserve">   7</w:t>
            </w:r>
            <w:r w:rsidRPr="008162A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and 8</w:t>
            </w:r>
            <w:r w:rsidRPr="00963C27">
              <w:rPr>
                <w:vertAlign w:val="superscript"/>
              </w:rPr>
              <w:t>th</w:t>
            </w:r>
            <w:r>
              <w:t xml:space="preserve"> </w:t>
            </w:r>
            <w:r w:rsidRPr="008162A2">
              <w:t>Grade JHYG        7</w:t>
            </w:r>
            <w:r>
              <w:t>:00-7:45p</w:t>
            </w:r>
            <w:r w:rsidRPr="008162A2">
              <w:t>m</w:t>
            </w:r>
          </w:p>
          <w:p w14:paraId="25B868FE" w14:textId="630AA80B" w:rsidR="00E544DA" w:rsidRPr="00963C27" w:rsidRDefault="00E544DA" w:rsidP="001F68F1">
            <w:pPr>
              <w:rPr>
                <w:color w:val="FFFFFF" w:themeColor="background1"/>
                <w:sz w:val="16"/>
                <w:szCs w:val="16"/>
                <w:highlight w:val="black"/>
              </w:rPr>
            </w:pPr>
          </w:p>
        </w:tc>
      </w:tr>
      <w:tr w:rsidR="00E544DA" w14:paraId="4A8B1DA1" w14:textId="77777777" w:rsidTr="009C1DFB">
        <w:trPr>
          <w:trHeight w:val="415"/>
        </w:trPr>
        <w:tc>
          <w:tcPr>
            <w:tcW w:w="5034" w:type="dxa"/>
            <w:shd w:val="clear" w:color="auto" w:fill="000000" w:themeFill="text1"/>
          </w:tcPr>
          <w:p w14:paraId="163902DC" w14:textId="37DCF5D2" w:rsidR="00E544DA" w:rsidRPr="00F27DF1" w:rsidRDefault="00E544DA" w:rsidP="001F68F1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November</w:t>
            </w:r>
          </w:p>
        </w:tc>
      </w:tr>
      <w:tr w:rsidR="00E544DA" w14:paraId="633BC793" w14:textId="77777777" w:rsidTr="009C1DFB">
        <w:trPr>
          <w:trHeight w:val="829"/>
        </w:trPr>
        <w:tc>
          <w:tcPr>
            <w:tcW w:w="5034" w:type="dxa"/>
            <w:shd w:val="clear" w:color="auto" w:fill="FFFFFF" w:themeFill="background1"/>
          </w:tcPr>
          <w:p w14:paraId="23EA0D84" w14:textId="5F8B9F0F" w:rsidR="00E544DA" w:rsidRDefault="00E544DA" w:rsidP="00E544DA">
            <w:r>
              <w:t xml:space="preserve">10       </w:t>
            </w:r>
            <w:r w:rsidRPr="008162A2">
              <w:t xml:space="preserve">  7</w:t>
            </w:r>
            <w:r w:rsidRPr="008162A2">
              <w:rPr>
                <w:vertAlign w:val="superscript"/>
              </w:rPr>
              <w:t>th</w:t>
            </w:r>
            <w:r w:rsidR="0055167B">
              <w:rPr>
                <w:vertAlign w:val="superscript"/>
              </w:rPr>
              <w:t xml:space="preserve"> </w:t>
            </w:r>
            <w:r>
              <w:t>and 8</w:t>
            </w:r>
            <w:r w:rsidRPr="00963C27">
              <w:rPr>
                <w:vertAlign w:val="superscript"/>
              </w:rPr>
              <w:t>th</w:t>
            </w:r>
            <w:r>
              <w:t xml:space="preserve"> </w:t>
            </w:r>
            <w:r w:rsidRPr="008162A2">
              <w:t>Grade JHYG        7</w:t>
            </w:r>
            <w:r>
              <w:t>:00-7:45p</w:t>
            </w:r>
            <w:r w:rsidRPr="008162A2">
              <w:t>m</w:t>
            </w:r>
          </w:p>
          <w:p w14:paraId="14AAA01F" w14:textId="4D9E4E6F" w:rsidR="00E544DA" w:rsidRPr="00E544DA" w:rsidRDefault="00AA76A1" w:rsidP="00E544DA">
            <w:pPr>
              <w:rPr>
                <w:bCs/>
              </w:rPr>
            </w:pPr>
            <w:r>
              <w:rPr>
                <w:bCs/>
                <w:color w:val="FF0000"/>
              </w:rPr>
              <w:t>17</w:t>
            </w:r>
            <w:r w:rsidR="009C1DFB" w:rsidRPr="009C1DFB">
              <w:rPr>
                <w:bCs/>
                <w:color w:val="FF0000"/>
              </w:rPr>
              <w:t>**</w:t>
            </w:r>
            <w:r w:rsidR="00E544DA" w:rsidRPr="009C1DFB">
              <w:rPr>
                <w:bCs/>
                <w:color w:val="FF0000"/>
              </w:rPr>
              <w:t xml:space="preserve">    7</w:t>
            </w:r>
            <w:r w:rsidR="00E544DA" w:rsidRPr="009C1DFB">
              <w:rPr>
                <w:bCs/>
                <w:color w:val="FF0000"/>
                <w:vertAlign w:val="superscript"/>
              </w:rPr>
              <w:t>th</w:t>
            </w:r>
            <w:r w:rsidR="00E544DA" w:rsidRPr="009C1DFB">
              <w:rPr>
                <w:bCs/>
                <w:color w:val="FF0000"/>
              </w:rPr>
              <w:t xml:space="preserve"> and 8</w:t>
            </w:r>
            <w:r w:rsidR="00E544DA" w:rsidRPr="009C1DFB">
              <w:rPr>
                <w:bCs/>
                <w:color w:val="FF0000"/>
                <w:vertAlign w:val="superscript"/>
              </w:rPr>
              <w:t>th</w:t>
            </w:r>
            <w:r w:rsidR="00E544DA" w:rsidRPr="009C1DFB">
              <w:rPr>
                <w:bCs/>
                <w:color w:val="FF0000"/>
              </w:rPr>
              <w:t xml:space="preserve"> Grade JHYG        </w:t>
            </w:r>
            <w:r w:rsidR="008A5EC3">
              <w:rPr>
                <w:bCs/>
                <w:color w:val="FF0000"/>
              </w:rPr>
              <w:t xml:space="preserve"> </w:t>
            </w:r>
            <w:r w:rsidR="00E544DA" w:rsidRPr="009C1DFB">
              <w:rPr>
                <w:bCs/>
                <w:color w:val="FF0000"/>
              </w:rPr>
              <w:t xml:space="preserve"> 7:00-8:</w:t>
            </w:r>
            <w:r w:rsidR="00706702">
              <w:rPr>
                <w:bCs/>
                <w:color w:val="FF0000"/>
              </w:rPr>
              <w:t>00</w:t>
            </w:r>
            <w:r w:rsidR="00E544DA" w:rsidRPr="009C1DFB">
              <w:rPr>
                <w:bCs/>
                <w:color w:val="FF0000"/>
              </w:rPr>
              <w:t>pm</w:t>
            </w:r>
          </w:p>
        </w:tc>
      </w:tr>
      <w:tr w:rsidR="00E544DA" w14:paraId="3BCDAC87" w14:textId="77777777" w:rsidTr="009C1DFB">
        <w:trPr>
          <w:trHeight w:val="415"/>
        </w:trPr>
        <w:tc>
          <w:tcPr>
            <w:tcW w:w="5034" w:type="dxa"/>
            <w:shd w:val="clear" w:color="auto" w:fill="000000" w:themeFill="text1"/>
          </w:tcPr>
          <w:p w14:paraId="07645096" w14:textId="20CC1CF9" w:rsidR="00E544DA" w:rsidRPr="00F27DF1" w:rsidRDefault="00E544DA" w:rsidP="00E544DA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December </w:t>
            </w:r>
          </w:p>
        </w:tc>
      </w:tr>
      <w:tr w:rsidR="00E544DA" w14:paraId="5C70C19D" w14:textId="77777777" w:rsidTr="009C1DFB">
        <w:trPr>
          <w:trHeight w:val="87"/>
        </w:trPr>
        <w:tc>
          <w:tcPr>
            <w:tcW w:w="5034" w:type="dxa"/>
            <w:shd w:val="clear" w:color="auto" w:fill="FFFFFF" w:themeFill="background1"/>
          </w:tcPr>
          <w:p w14:paraId="28BB62D3" w14:textId="6724965D" w:rsidR="00E544DA" w:rsidRDefault="00E544DA" w:rsidP="00E544DA">
            <w:r>
              <w:t xml:space="preserve">1      </w:t>
            </w:r>
            <w:r w:rsidRPr="008162A2">
              <w:t xml:space="preserve">  7</w:t>
            </w:r>
            <w:r w:rsidRPr="008162A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and 8</w:t>
            </w:r>
            <w:r w:rsidRPr="00963C27">
              <w:rPr>
                <w:vertAlign w:val="superscript"/>
              </w:rPr>
              <w:t>th</w:t>
            </w:r>
            <w:r>
              <w:t xml:space="preserve"> </w:t>
            </w:r>
            <w:r w:rsidRPr="008162A2">
              <w:t xml:space="preserve">Grade JHYG        </w:t>
            </w:r>
            <w:r w:rsidR="00150BEE">
              <w:t xml:space="preserve">  </w:t>
            </w:r>
            <w:r w:rsidRPr="008162A2">
              <w:t>7</w:t>
            </w:r>
            <w:r>
              <w:t>:00-7:45p</w:t>
            </w:r>
            <w:r w:rsidRPr="008162A2">
              <w:t>m</w:t>
            </w:r>
          </w:p>
          <w:p w14:paraId="7C616546" w14:textId="5B10A5F4" w:rsidR="00E544DA" w:rsidRPr="00F27DF1" w:rsidRDefault="00E544DA" w:rsidP="00E544DA">
            <w:pPr>
              <w:rPr>
                <w:color w:val="FFFFFF" w:themeColor="background1"/>
                <w:highlight w:val="black"/>
              </w:rPr>
            </w:pPr>
          </w:p>
        </w:tc>
      </w:tr>
    </w:tbl>
    <w:p w14:paraId="7E389A08" w14:textId="4E78ABF2" w:rsidR="00F27DF1" w:rsidRPr="00FB2BC1" w:rsidRDefault="00FB2BC1" w:rsidP="00FB2BC1">
      <w:pPr>
        <w:jc w:val="center"/>
        <w:rPr>
          <w:b/>
          <w:sz w:val="56"/>
          <w:szCs w:val="56"/>
        </w:rPr>
      </w:pPr>
      <w:r w:rsidRPr="00FB2BC1">
        <w:rPr>
          <w:b/>
          <w:sz w:val="56"/>
          <w:szCs w:val="56"/>
        </w:rPr>
        <w:t>St. Dominic Junior High Youth Grou</w:t>
      </w:r>
      <w:r w:rsidR="007E239F">
        <w:rPr>
          <w:b/>
          <w:sz w:val="56"/>
          <w:szCs w:val="56"/>
        </w:rPr>
        <w:t xml:space="preserve">p </w:t>
      </w:r>
      <w:r w:rsidR="00D30041">
        <w:rPr>
          <w:b/>
          <w:sz w:val="56"/>
          <w:szCs w:val="56"/>
        </w:rPr>
        <w:t xml:space="preserve">Virtual </w:t>
      </w:r>
      <w:r w:rsidR="007E239F">
        <w:rPr>
          <w:b/>
          <w:sz w:val="56"/>
          <w:szCs w:val="56"/>
        </w:rPr>
        <w:t xml:space="preserve">Schedule </w:t>
      </w:r>
      <w:r w:rsidR="007E239F" w:rsidRPr="00247DDB">
        <w:rPr>
          <w:b/>
          <w:sz w:val="56"/>
          <w:szCs w:val="56"/>
        </w:rPr>
        <w:t>20</w:t>
      </w:r>
      <w:r w:rsidR="00963C27">
        <w:rPr>
          <w:b/>
          <w:sz w:val="56"/>
          <w:szCs w:val="56"/>
        </w:rPr>
        <w:t>20</w:t>
      </w:r>
    </w:p>
    <w:p w14:paraId="5C7A2BED" w14:textId="77777777" w:rsidR="00AB2E00" w:rsidRDefault="00AB2E00">
      <w:pPr>
        <w:rPr>
          <w:b/>
        </w:rPr>
      </w:pPr>
    </w:p>
    <w:p w14:paraId="0E12BFA7" w14:textId="3BA613B3" w:rsidR="00AB2E00" w:rsidRPr="00F2369E" w:rsidRDefault="00E544DA" w:rsidP="00150BEE">
      <w:pPr>
        <w:spacing w:after="0"/>
        <w:jc w:val="right"/>
        <w:rPr>
          <w:sz w:val="20"/>
          <w:szCs w:val="20"/>
        </w:rPr>
        <w:sectPr w:rsidR="00AB2E00" w:rsidRPr="00F23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        </w:t>
      </w:r>
      <w:r w:rsidR="00AB2E00" w:rsidRPr="00F2369E">
        <w:rPr>
          <w:sz w:val="20"/>
          <w:szCs w:val="20"/>
        </w:rPr>
        <w:t xml:space="preserve">All </w:t>
      </w:r>
      <w:r w:rsidR="00150BEE">
        <w:rPr>
          <w:sz w:val="20"/>
          <w:szCs w:val="20"/>
        </w:rPr>
        <w:t>meetings will be taking place virtually on ZOOM.  After December 1</w:t>
      </w:r>
      <w:r w:rsidR="00150BEE" w:rsidRPr="009C1DFB">
        <w:rPr>
          <w:sz w:val="20"/>
          <w:szCs w:val="20"/>
          <w:vertAlign w:val="superscript"/>
        </w:rPr>
        <w:t>st</w:t>
      </w:r>
      <w:r w:rsidR="009C1DFB">
        <w:rPr>
          <w:sz w:val="20"/>
          <w:szCs w:val="20"/>
        </w:rPr>
        <w:t xml:space="preserve"> we will reevaluate and decide if we can return to in person meetings. </w:t>
      </w:r>
    </w:p>
    <w:p w14:paraId="004F2B62" w14:textId="77777777" w:rsidR="00AB2E00" w:rsidRPr="00AB2E00" w:rsidRDefault="00AB2E00" w:rsidP="00E544DA">
      <w:pPr>
        <w:spacing w:after="0"/>
        <w:jc w:val="right"/>
        <w:rPr>
          <w:b/>
          <w:sz w:val="18"/>
          <w:szCs w:val="18"/>
        </w:rPr>
        <w:sectPr w:rsidR="00AB2E00" w:rsidRPr="00AB2E00" w:rsidSect="00AB2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16BA6" w14:textId="2DB4B0EF" w:rsidR="0085658F" w:rsidRPr="009C1DFB" w:rsidRDefault="003F7BA5" w:rsidP="00E544DA">
      <w:pPr>
        <w:spacing w:after="0"/>
        <w:jc w:val="right"/>
        <w:rPr>
          <w:b/>
          <w:color w:val="FF0000"/>
          <w:sz w:val="18"/>
          <w:szCs w:val="18"/>
        </w:rPr>
      </w:pPr>
      <w:r w:rsidRPr="009C1DFB">
        <w:rPr>
          <w:b/>
          <w:color w:val="FF0000"/>
          <w:sz w:val="18"/>
          <w:szCs w:val="18"/>
        </w:rPr>
        <w:t xml:space="preserve">** </w:t>
      </w:r>
      <w:r w:rsidR="009C1DFB" w:rsidRPr="009C1DFB">
        <w:rPr>
          <w:b/>
          <w:color w:val="FF0000"/>
          <w:sz w:val="18"/>
          <w:szCs w:val="18"/>
        </w:rPr>
        <w:t xml:space="preserve">November </w:t>
      </w:r>
      <w:r w:rsidR="00AA76A1">
        <w:rPr>
          <w:b/>
          <w:color w:val="FF0000"/>
          <w:sz w:val="18"/>
          <w:szCs w:val="18"/>
        </w:rPr>
        <w:t>17</w:t>
      </w:r>
      <w:r w:rsidR="009C1DFB" w:rsidRPr="009C1DFB">
        <w:rPr>
          <w:b/>
          <w:color w:val="FF0000"/>
          <w:sz w:val="18"/>
          <w:szCs w:val="18"/>
          <w:vertAlign w:val="superscript"/>
        </w:rPr>
        <w:t>th</w:t>
      </w:r>
      <w:r w:rsidR="009C1DFB" w:rsidRPr="009C1DFB">
        <w:rPr>
          <w:b/>
          <w:color w:val="FF0000"/>
          <w:sz w:val="18"/>
          <w:szCs w:val="18"/>
        </w:rPr>
        <w:t xml:space="preserve"> </w:t>
      </w:r>
      <w:r w:rsidR="00AB2E00" w:rsidRPr="009C1DFB">
        <w:rPr>
          <w:b/>
          <w:color w:val="FF0000"/>
          <w:sz w:val="18"/>
          <w:szCs w:val="18"/>
        </w:rPr>
        <w:t xml:space="preserve">will be Diocesan </w:t>
      </w:r>
      <w:r w:rsidR="000D16F5" w:rsidRPr="009C1DFB">
        <w:rPr>
          <w:b/>
          <w:color w:val="FF0000"/>
          <w:sz w:val="18"/>
          <w:szCs w:val="18"/>
        </w:rPr>
        <w:t>Presidium</w:t>
      </w:r>
      <w:r w:rsidR="00AB2E00" w:rsidRPr="009C1DFB">
        <w:rPr>
          <w:b/>
          <w:color w:val="FF0000"/>
          <w:sz w:val="18"/>
          <w:szCs w:val="18"/>
        </w:rPr>
        <w:t xml:space="preserve"> teaching.</w:t>
      </w:r>
      <w:r w:rsidR="009C1D9E">
        <w:rPr>
          <w:b/>
          <w:color w:val="FF0000"/>
          <w:sz w:val="18"/>
          <w:szCs w:val="18"/>
        </w:rPr>
        <w:t xml:space="preserve">  It is optional.</w:t>
      </w:r>
      <w:r w:rsidR="00AB2E00" w:rsidRPr="009C1DFB">
        <w:rPr>
          <w:b/>
          <w:color w:val="FF0000"/>
          <w:sz w:val="18"/>
          <w:szCs w:val="18"/>
        </w:rPr>
        <w:t xml:space="preserve">  </w:t>
      </w:r>
      <w:r w:rsidR="0085658F" w:rsidRPr="009C1DFB">
        <w:rPr>
          <w:b/>
          <w:color w:val="FF0000"/>
          <w:sz w:val="18"/>
          <w:szCs w:val="18"/>
        </w:rPr>
        <w:t xml:space="preserve">  If you have any questions about this program, please feel free to contact me</w:t>
      </w:r>
      <w:r w:rsidR="009C1DFB" w:rsidRPr="009C1DFB">
        <w:rPr>
          <w:b/>
          <w:color w:val="FF0000"/>
          <w:sz w:val="18"/>
          <w:szCs w:val="18"/>
        </w:rPr>
        <w:t xml:space="preserve"> or Tim</w:t>
      </w:r>
      <w:r w:rsidR="0085658F" w:rsidRPr="009C1DFB">
        <w:rPr>
          <w:b/>
          <w:color w:val="FF0000"/>
          <w:sz w:val="18"/>
          <w:szCs w:val="18"/>
        </w:rPr>
        <w:t>.</w:t>
      </w:r>
      <w:r w:rsidR="009C1DFB" w:rsidRPr="009C1DFB">
        <w:rPr>
          <w:b/>
          <w:color w:val="FF0000"/>
          <w:sz w:val="18"/>
          <w:szCs w:val="18"/>
        </w:rPr>
        <w:t xml:space="preserve"> Note the time change</w:t>
      </w:r>
      <w:r w:rsidR="00AA76A1">
        <w:rPr>
          <w:b/>
          <w:color w:val="FF0000"/>
          <w:sz w:val="18"/>
          <w:szCs w:val="18"/>
        </w:rPr>
        <w:t>, and that the weeks are back to back in November</w:t>
      </w:r>
      <w:r w:rsidR="009C1DFB" w:rsidRPr="009C1DFB">
        <w:rPr>
          <w:b/>
          <w:color w:val="FF0000"/>
          <w:sz w:val="18"/>
          <w:szCs w:val="18"/>
        </w:rPr>
        <w:t xml:space="preserve">.  </w:t>
      </w:r>
    </w:p>
    <w:p w14:paraId="4759A899" w14:textId="77777777" w:rsidR="0085658F" w:rsidRDefault="0085658F" w:rsidP="009C1DFB">
      <w:pPr>
        <w:spacing w:after="0"/>
        <w:jc w:val="right"/>
        <w:rPr>
          <w:b/>
          <w:sz w:val="18"/>
          <w:szCs w:val="18"/>
        </w:rPr>
      </w:pPr>
    </w:p>
    <w:p w14:paraId="239DF7A4" w14:textId="77777777" w:rsidR="009C1DFB" w:rsidRDefault="009C1DFB" w:rsidP="009C1DFB">
      <w:pPr>
        <w:spacing w:after="0"/>
        <w:jc w:val="right"/>
        <w:rPr>
          <w:b/>
        </w:rPr>
      </w:pPr>
      <w:r>
        <w:rPr>
          <w:b/>
        </w:rPr>
        <w:t>Emily Kaiser</w:t>
      </w:r>
    </w:p>
    <w:p w14:paraId="7E320AAB" w14:textId="77777777" w:rsidR="009C1DFB" w:rsidRDefault="009C1DFB" w:rsidP="009C1DFB">
      <w:pPr>
        <w:spacing w:after="0"/>
        <w:jc w:val="right"/>
        <w:rPr>
          <w:b/>
        </w:rPr>
      </w:pPr>
      <w:r>
        <w:rPr>
          <w:b/>
        </w:rPr>
        <w:t>7</w:t>
      </w:r>
      <w:r w:rsidRPr="00EB3606">
        <w:rPr>
          <w:b/>
          <w:vertAlign w:val="superscript"/>
        </w:rPr>
        <w:t>th</w:t>
      </w:r>
      <w:r>
        <w:rPr>
          <w:b/>
        </w:rPr>
        <w:t xml:space="preserve"> and 8</w:t>
      </w:r>
      <w:r w:rsidRPr="00EB3606">
        <w:rPr>
          <w:b/>
          <w:vertAlign w:val="superscript"/>
        </w:rPr>
        <w:t>th</w:t>
      </w:r>
      <w:r>
        <w:rPr>
          <w:b/>
        </w:rPr>
        <w:t xml:space="preserve"> grade Youth Minister</w:t>
      </w:r>
    </w:p>
    <w:p w14:paraId="60D035E2" w14:textId="77777777" w:rsidR="009C1DFB" w:rsidRPr="00CC29F1" w:rsidRDefault="00477D3B" w:rsidP="009C1DFB">
      <w:pPr>
        <w:spacing w:after="0"/>
        <w:jc w:val="right"/>
        <w:rPr>
          <w:b/>
        </w:rPr>
      </w:pPr>
      <w:hyperlink r:id="rId4" w:history="1">
        <w:r w:rsidR="009C1DFB" w:rsidRPr="00CC29F1">
          <w:rPr>
            <w:rStyle w:val="Hyperlink"/>
            <w:b/>
            <w:color w:val="auto"/>
            <w:u w:val="none"/>
          </w:rPr>
          <w:t>ekaiser@stdominicschool.net</w:t>
        </w:r>
      </w:hyperlink>
    </w:p>
    <w:p w14:paraId="2EB0115E" w14:textId="77777777" w:rsidR="009C1DFB" w:rsidRDefault="009C1DFB" w:rsidP="009C1DFB">
      <w:pPr>
        <w:spacing w:after="0"/>
        <w:jc w:val="right"/>
        <w:rPr>
          <w:b/>
        </w:rPr>
      </w:pPr>
      <w:r>
        <w:rPr>
          <w:b/>
        </w:rPr>
        <w:t>(216) 561-4400</w:t>
      </w:r>
    </w:p>
    <w:p w14:paraId="33971D10" w14:textId="77777777" w:rsidR="009C1DFB" w:rsidRDefault="009C1DFB" w:rsidP="009C1DFB">
      <w:pPr>
        <w:spacing w:after="0"/>
        <w:jc w:val="right"/>
        <w:rPr>
          <w:b/>
        </w:rPr>
      </w:pPr>
      <w:r>
        <w:rPr>
          <w:b/>
        </w:rPr>
        <w:t xml:space="preserve">Tim </w:t>
      </w:r>
      <w:proofErr w:type="spellStart"/>
      <w:r>
        <w:rPr>
          <w:b/>
        </w:rPr>
        <w:t>Sokal</w:t>
      </w:r>
      <w:proofErr w:type="spellEnd"/>
    </w:p>
    <w:p w14:paraId="4742C774" w14:textId="77777777" w:rsidR="009C1DFB" w:rsidRDefault="009C1DFB" w:rsidP="009C1DFB">
      <w:pPr>
        <w:spacing w:after="0"/>
        <w:jc w:val="right"/>
        <w:rPr>
          <w:b/>
        </w:rPr>
      </w:pPr>
      <w:r>
        <w:rPr>
          <w:b/>
        </w:rPr>
        <w:t>Pastoral Associate</w:t>
      </w:r>
    </w:p>
    <w:p w14:paraId="67EA8268" w14:textId="77777777" w:rsidR="009C1DFB" w:rsidRPr="00CC29F1" w:rsidRDefault="00477D3B" w:rsidP="009C1DFB">
      <w:pPr>
        <w:spacing w:after="0"/>
        <w:jc w:val="right"/>
        <w:rPr>
          <w:b/>
        </w:rPr>
      </w:pPr>
      <w:hyperlink r:id="rId5" w:history="1">
        <w:r w:rsidR="009C1DFB" w:rsidRPr="00CC29F1">
          <w:rPr>
            <w:rStyle w:val="Hyperlink"/>
            <w:b/>
            <w:color w:val="auto"/>
            <w:u w:val="none"/>
          </w:rPr>
          <w:t>tsokal@stdominicschool.net</w:t>
        </w:r>
      </w:hyperlink>
    </w:p>
    <w:p w14:paraId="2A99C4BF" w14:textId="77777777" w:rsidR="009C1DFB" w:rsidRPr="00AB2E00" w:rsidRDefault="009C1DFB" w:rsidP="009C1DFB">
      <w:pPr>
        <w:spacing w:after="0"/>
        <w:jc w:val="right"/>
        <w:rPr>
          <w:b/>
        </w:rPr>
      </w:pPr>
      <w:r>
        <w:rPr>
          <w:b/>
        </w:rPr>
        <w:t>(216) 991-1444</w:t>
      </w:r>
    </w:p>
    <w:p w14:paraId="5AA04A4F" w14:textId="5ECBB132" w:rsidR="0085658F" w:rsidRPr="0085658F" w:rsidRDefault="0085658F" w:rsidP="00F2369E">
      <w:pPr>
        <w:spacing w:after="0"/>
        <w:rPr>
          <w:b/>
          <w:sz w:val="18"/>
          <w:szCs w:val="18"/>
        </w:rPr>
        <w:sectPr w:rsidR="0085658F" w:rsidRPr="0085658F" w:rsidSect="00AB2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5213C0" w14:textId="77777777" w:rsidR="00E544DA" w:rsidRDefault="00E544DA" w:rsidP="00F2369E">
      <w:pPr>
        <w:spacing w:after="0"/>
        <w:rPr>
          <w:b/>
        </w:rPr>
      </w:pPr>
    </w:p>
    <w:p w14:paraId="20BBD2D9" w14:textId="77777777" w:rsidR="00E544DA" w:rsidRDefault="00E544DA" w:rsidP="00F2369E">
      <w:pPr>
        <w:spacing w:after="0"/>
        <w:rPr>
          <w:b/>
        </w:rPr>
      </w:pPr>
    </w:p>
    <w:p w14:paraId="36094C0E" w14:textId="12997158" w:rsidR="00CC29F1" w:rsidRPr="00AB2E00" w:rsidRDefault="00CC29F1" w:rsidP="00CC29F1">
      <w:pPr>
        <w:spacing w:after="0"/>
        <w:rPr>
          <w:b/>
        </w:rPr>
      </w:pPr>
    </w:p>
    <w:sectPr w:rsidR="00CC29F1" w:rsidRPr="00AB2E00" w:rsidSect="00CC29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F1"/>
    <w:rsid w:val="000D16F5"/>
    <w:rsid w:val="001063D1"/>
    <w:rsid w:val="00112D78"/>
    <w:rsid w:val="00146B8E"/>
    <w:rsid w:val="00150BEE"/>
    <w:rsid w:val="001D4E20"/>
    <w:rsid w:val="001F68F1"/>
    <w:rsid w:val="00247DDB"/>
    <w:rsid w:val="00283F0A"/>
    <w:rsid w:val="00303BBF"/>
    <w:rsid w:val="003F7BA5"/>
    <w:rsid w:val="00422785"/>
    <w:rsid w:val="00477D3B"/>
    <w:rsid w:val="004B1C17"/>
    <w:rsid w:val="004F24B9"/>
    <w:rsid w:val="0055167B"/>
    <w:rsid w:val="00657DD0"/>
    <w:rsid w:val="006A7C71"/>
    <w:rsid w:val="00706702"/>
    <w:rsid w:val="007E239F"/>
    <w:rsid w:val="00806AE5"/>
    <w:rsid w:val="008162A2"/>
    <w:rsid w:val="00825D5D"/>
    <w:rsid w:val="0085658F"/>
    <w:rsid w:val="008A5EC3"/>
    <w:rsid w:val="008D2D19"/>
    <w:rsid w:val="00963C27"/>
    <w:rsid w:val="009C1D9E"/>
    <w:rsid w:val="009C1DFB"/>
    <w:rsid w:val="00AA76A1"/>
    <w:rsid w:val="00AB2E00"/>
    <w:rsid w:val="00AD66A0"/>
    <w:rsid w:val="00BD5AA6"/>
    <w:rsid w:val="00C63728"/>
    <w:rsid w:val="00CC29F1"/>
    <w:rsid w:val="00CF080C"/>
    <w:rsid w:val="00D30041"/>
    <w:rsid w:val="00D54769"/>
    <w:rsid w:val="00E544DA"/>
    <w:rsid w:val="00EB3606"/>
    <w:rsid w:val="00F22A9A"/>
    <w:rsid w:val="00F2369E"/>
    <w:rsid w:val="00F27DF1"/>
    <w:rsid w:val="00F768AE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3C95"/>
  <w15:chartTrackingRefBased/>
  <w15:docId w15:val="{908FBF02-4BFD-413A-B675-AD9C65D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9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kal@stdominicschool.net" TargetMode="External"/><Relationship Id="rId4" Type="http://schemas.openxmlformats.org/officeDocument/2006/relationships/hyperlink" Target="mailto:ekaiser@stdominic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ekaiser</dc:creator>
  <cp:keywords/>
  <dc:description/>
  <cp:lastModifiedBy>smayer@stdominicchurch.net</cp:lastModifiedBy>
  <cp:revision>2</cp:revision>
  <dcterms:created xsi:type="dcterms:W3CDTF">2020-09-18T14:04:00Z</dcterms:created>
  <dcterms:modified xsi:type="dcterms:W3CDTF">2020-09-18T14:04:00Z</dcterms:modified>
</cp:coreProperties>
</file>